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0BBE" w14:textId="30A0025D" w:rsidR="000A62F3" w:rsidRDefault="00B81399" w:rsidP="00AE044F">
      <w:pPr>
        <w:rPr>
          <w:rFonts w:ascii="Gill Sans MT" w:hAnsi="Gill Sans MT" w:cs="Arial"/>
          <w:b/>
          <w:smallCaps/>
          <w:sz w:val="32"/>
          <w:szCs w:val="32"/>
        </w:rPr>
      </w:pPr>
      <w:r w:rsidRPr="00AE044F">
        <w:rPr>
          <w:rFonts w:ascii="Gill Sans MT" w:hAnsi="Gill Sans MT" w:cs="Arial"/>
          <w:b/>
          <w:smallCaps/>
          <w:sz w:val="32"/>
          <w:szCs w:val="32"/>
        </w:rPr>
        <w:t>C</w:t>
      </w:r>
      <w:r w:rsidR="00AE044F" w:rsidRPr="00AE044F">
        <w:rPr>
          <w:rFonts w:ascii="Gill Sans MT" w:hAnsi="Gill Sans MT" w:cs="Arial"/>
          <w:b/>
          <w:smallCaps/>
          <w:sz w:val="32"/>
          <w:szCs w:val="32"/>
        </w:rPr>
        <w:t xml:space="preserve">alifornia </w:t>
      </w:r>
      <w:r w:rsidR="0085192C">
        <w:rPr>
          <w:rFonts w:ascii="Gill Sans MT" w:hAnsi="Gill Sans MT" w:cs="Arial"/>
          <w:b/>
          <w:smallCaps/>
          <w:sz w:val="32"/>
          <w:szCs w:val="32"/>
        </w:rPr>
        <w:t xml:space="preserve">Electric Vehicle </w:t>
      </w:r>
      <w:r w:rsidR="00661D7C">
        <w:rPr>
          <w:rFonts w:ascii="Gill Sans MT" w:hAnsi="Gill Sans MT" w:cs="Arial"/>
          <w:b/>
          <w:smallCaps/>
          <w:sz w:val="32"/>
          <w:szCs w:val="32"/>
        </w:rPr>
        <w:t xml:space="preserve">Charging </w:t>
      </w:r>
      <w:r w:rsidR="00AE044F" w:rsidRPr="00AE044F">
        <w:rPr>
          <w:rFonts w:ascii="Gill Sans MT" w:hAnsi="Gill Sans MT" w:cs="Arial"/>
          <w:b/>
          <w:smallCaps/>
          <w:sz w:val="32"/>
          <w:szCs w:val="32"/>
        </w:rPr>
        <w:t>Infrastructure</w:t>
      </w:r>
      <w:r w:rsidR="000A62F3">
        <w:rPr>
          <w:rFonts w:ascii="Gill Sans MT" w:hAnsi="Gill Sans MT" w:cs="Arial"/>
          <w:b/>
          <w:smallCaps/>
          <w:sz w:val="32"/>
          <w:szCs w:val="32"/>
        </w:rPr>
        <w:t>:</w:t>
      </w:r>
    </w:p>
    <w:p w14:paraId="18EFBB6B" w14:textId="5A5C6450" w:rsidR="00AE044F" w:rsidRPr="00AE044F" w:rsidRDefault="000A62F3" w:rsidP="00AE044F">
      <w:pPr>
        <w:rPr>
          <w:rFonts w:ascii="Gill Sans MT" w:hAnsi="Gill Sans MT" w:cs="Arial"/>
          <w:b/>
          <w:smallCaps/>
          <w:sz w:val="32"/>
          <w:szCs w:val="32"/>
        </w:rPr>
      </w:pPr>
      <w:r>
        <w:rPr>
          <w:rFonts w:ascii="Gill Sans MT" w:hAnsi="Gill Sans MT" w:cs="Arial"/>
          <w:b/>
          <w:smallCaps/>
          <w:sz w:val="32"/>
          <w:szCs w:val="32"/>
        </w:rPr>
        <w:t>Rule 24</w:t>
      </w:r>
      <w:r w:rsidR="00AE044F" w:rsidRPr="00AE044F">
        <w:rPr>
          <w:rFonts w:ascii="Gill Sans MT" w:hAnsi="Gill Sans MT" w:cs="Arial"/>
          <w:b/>
          <w:smallCaps/>
          <w:sz w:val="32"/>
          <w:szCs w:val="32"/>
        </w:rPr>
        <w:t xml:space="preserve"> Line Extension Allowance</w:t>
      </w:r>
    </w:p>
    <w:p w14:paraId="27746AED" w14:textId="49F60833" w:rsidR="002657F8" w:rsidRPr="00AE044F" w:rsidRDefault="00AE044F" w:rsidP="48672C41">
      <w:pPr>
        <w:rPr>
          <w:rFonts w:ascii="Gill Sans MT" w:hAnsi="Gill Sans MT" w:cs="Arial"/>
          <w:b/>
          <w:bCs/>
          <w:sz w:val="32"/>
          <w:szCs w:val="32"/>
        </w:rPr>
      </w:pPr>
      <w:r w:rsidRPr="48672C41">
        <w:rPr>
          <w:rFonts w:ascii="Gill Sans MT" w:hAnsi="Gill Sans MT" w:cs="Arial"/>
          <w:b/>
          <w:bCs/>
          <w:smallCaps/>
          <w:sz w:val="32"/>
          <w:szCs w:val="32"/>
        </w:rPr>
        <w:t xml:space="preserve">Customer </w:t>
      </w:r>
      <w:r w:rsidR="2515163A" w:rsidRPr="48672C41">
        <w:rPr>
          <w:rFonts w:ascii="Gill Sans MT" w:hAnsi="Gill Sans MT" w:cs="Arial"/>
          <w:b/>
          <w:bCs/>
          <w:smallCaps/>
          <w:sz w:val="32"/>
          <w:szCs w:val="32"/>
        </w:rPr>
        <w:t>Intake Form</w:t>
      </w:r>
    </w:p>
    <w:tbl>
      <w:tblPr>
        <w:tblStyle w:val="TableGrid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57F8" w:rsidRPr="00247CBA" w14:paraId="2C0BCDEE" w14:textId="77777777" w:rsidTr="6BA896AF">
        <w:trPr>
          <w:trHeight w:val="1185"/>
        </w:trPr>
        <w:tc>
          <w:tcPr>
            <w:tcW w:w="9639" w:type="dxa"/>
          </w:tcPr>
          <w:p w14:paraId="3836DEBD" w14:textId="4F4E2011" w:rsidR="002657F8" w:rsidRPr="00501C4C" w:rsidRDefault="00661D7C" w:rsidP="00512CDC">
            <w:pPr>
              <w:rPr>
                <w:rFonts w:ascii="Gill Sans MT" w:hAnsi="Gill Sans MT" w:cs="Tahoma"/>
              </w:rPr>
            </w:pPr>
            <w:r w:rsidRPr="00501C4C">
              <w:rPr>
                <w:rFonts w:ascii="Gill Sans MT" w:hAnsi="Gill Sans MT" w:cs="Tahoma"/>
              </w:rPr>
              <w:t xml:space="preserve">The purpose of this intake form is to gather initial site information regarding your potential </w:t>
            </w:r>
            <w:r w:rsidR="66998BE9" w:rsidRPr="00501C4C">
              <w:rPr>
                <w:rFonts w:ascii="Gill Sans MT" w:hAnsi="Gill Sans MT" w:cs="Tahoma"/>
              </w:rPr>
              <w:t xml:space="preserve">project </w:t>
            </w:r>
            <w:r w:rsidRPr="00501C4C">
              <w:rPr>
                <w:rFonts w:ascii="Gill Sans MT" w:hAnsi="Gill Sans MT" w:cs="Tahoma"/>
              </w:rPr>
              <w:t xml:space="preserve"> for electric vehicle charging equipment</w:t>
            </w:r>
            <w:r w:rsidR="00BE6E41" w:rsidRPr="00501C4C">
              <w:rPr>
                <w:rFonts w:ascii="Gill Sans MT" w:hAnsi="Gill Sans MT" w:cs="Tahoma"/>
              </w:rPr>
              <w:t xml:space="preserve"> and determine</w:t>
            </w:r>
            <w:r w:rsidR="0F95A0DD" w:rsidRPr="00501C4C">
              <w:rPr>
                <w:rFonts w:ascii="Gill Sans MT" w:hAnsi="Gill Sans MT" w:cs="Tahoma"/>
              </w:rPr>
              <w:t xml:space="preserve"> your project</w:t>
            </w:r>
            <w:r w:rsidR="00BE6E41" w:rsidRPr="00501C4C">
              <w:rPr>
                <w:rFonts w:ascii="Gill Sans MT" w:hAnsi="Gill Sans MT" w:cs="Tahoma"/>
              </w:rPr>
              <w:t xml:space="preserve"> eligibility under the Rule 24</w:t>
            </w:r>
            <w:r w:rsidR="7C6A22CA" w:rsidRPr="00501C4C">
              <w:rPr>
                <w:rFonts w:ascii="Gill Sans MT" w:hAnsi="Gill Sans MT" w:cs="Tahoma"/>
              </w:rPr>
              <w:t>.</w:t>
            </w:r>
            <w:r w:rsidR="00BE6E41" w:rsidRPr="00501C4C">
              <w:rPr>
                <w:rFonts w:ascii="Gill Sans MT" w:hAnsi="Gill Sans MT" w:cs="Tahoma"/>
              </w:rPr>
              <w:t xml:space="preserve"> </w:t>
            </w:r>
            <w:r w:rsidR="003A402C" w:rsidRPr="00501C4C">
              <w:rPr>
                <w:rFonts w:ascii="Gill Sans MT" w:hAnsi="Gill Sans MT" w:cs="Tahoma"/>
              </w:rPr>
              <w:t xml:space="preserve">Please </w:t>
            </w:r>
            <w:r w:rsidR="004208E5" w:rsidRPr="00501C4C">
              <w:rPr>
                <w:rFonts w:ascii="Gill Sans MT" w:hAnsi="Gill Sans MT" w:cs="Tahoma"/>
              </w:rPr>
              <w:t>email</w:t>
            </w:r>
            <w:r w:rsidR="003A402C" w:rsidRPr="00501C4C">
              <w:rPr>
                <w:rFonts w:ascii="Gill Sans MT" w:hAnsi="Gill Sans MT" w:cs="Tahoma"/>
              </w:rPr>
              <w:t xml:space="preserve"> the </w:t>
            </w:r>
            <w:r w:rsidR="002657F8" w:rsidRPr="00501C4C">
              <w:rPr>
                <w:rFonts w:ascii="Gill Sans MT" w:hAnsi="Gill Sans MT" w:cs="Tahoma"/>
              </w:rPr>
              <w:t xml:space="preserve">completed </w:t>
            </w:r>
            <w:r w:rsidR="000A62F3" w:rsidRPr="00501C4C">
              <w:rPr>
                <w:rFonts w:ascii="Gill Sans MT" w:hAnsi="Gill Sans MT" w:cs="Tahoma"/>
              </w:rPr>
              <w:t>intake form</w:t>
            </w:r>
            <w:r w:rsidR="00512CDC" w:rsidRPr="00501C4C">
              <w:rPr>
                <w:rFonts w:ascii="Gill Sans MT" w:hAnsi="Gill Sans MT" w:cs="Tahoma"/>
              </w:rPr>
              <w:t xml:space="preserve"> to</w:t>
            </w:r>
            <w:r w:rsidR="007D7F50" w:rsidRPr="00501C4C">
              <w:rPr>
                <w:rFonts w:ascii="Gill Sans MT" w:hAnsi="Gill Sans MT" w:cs="Tahoma"/>
              </w:rPr>
              <w:t xml:space="preserve"> </w:t>
            </w:r>
            <w:hyperlink r:id="rId10">
              <w:r w:rsidR="00512CDC" w:rsidRPr="00501C4C">
                <w:rPr>
                  <w:rStyle w:val="Hyperlink"/>
                  <w:rFonts w:ascii="Gill Sans MT" w:hAnsi="Gill Sans MT" w:cs="Tahoma"/>
                </w:rPr>
                <w:t>plugin@pacificorp.com</w:t>
              </w:r>
            </w:hyperlink>
            <w:r w:rsidR="00BE6E41" w:rsidRPr="00501C4C">
              <w:rPr>
                <w:rStyle w:val="Hyperlink"/>
                <w:rFonts w:ascii="Gill Sans MT" w:hAnsi="Gill Sans MT" w:cs="Tahoma"/>
              </w:rPr>
              <w:t xml:space="preserve"> </w:t>
            </w:r>
            <w:r w:rsidR="00BE6E41" w:rsidRPr="00501C4C">
              <w:rPr>
                <w:rFonts w:ascii="Gill Sans MT" w:hAnsi="Gill Sans MT"/>
              </w:rPr>
              <w:t>or work with your regional business manager to complete this intake form.</w:t>
            </w:r>
            <w:r w:rsidR="5556AF84" w:rsidRPr="00501C4C">
              <w:rPr>
                <w:rFonts w:ascii="Gill Sans MT" w:hAnsi="Gill Sans MT"/>
              </w:rPr>
              <w:t xml:space="preserve"> </w:t>
            </w:r>
          </w:p>
        </w:tc>
      </w:tr>
    </w:tbl>
    <w:p w14:paraId="0AD73738" w14:textId="5F46E7DE" w:rsidR="002657F8" w:rsidRPr="00247CBA" w:rsidRDefault="004B0411">
      <w:pPr>
        <w:rPr>
          <w:rFonts w:ascii="Gill Sans MT" w:hAnsi="Gill Sans MT"/>
          <w:b/>
          <w:color w:val="0070C0"/>
          <w:sz w:val="28"/>
          <w:szCs w:val="28"/>
        </w:rPr>
      </w:pPr>
      <w:r>
        <w:rPr>
          <w:rFonts w:ascii="Gill Sans MT" w:hAnsi="Gill Sans MT"/>
          <w:b/>
          <w:color w:val="0070C0"/>
          <w:sz w:val="28"/>
          <w:szCs w:val="28"/>
        </w:rPr>
        <w:br/>
      </w:r>
      <w:r w:rsidR="002657F8" w:rsidRPr="00247CBA">
        <w:rPr>
          <w:rFonts w:ascii="Gill Sans MT" w:hAnsi="Gill Sans MT"/>
          <w:b/>
          <w:color w:val="0070C0"/>
          <w:sz w:val="28"/>
          <w:szCs w:val="28"/>
        </w:rPr>
        <w:t xml:space="preserve">Project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FF0C05" w:rsidRPr="00FF0C05" w14:paraId="5DA4A74E" w14:textId="77777777" w:rsidTr="6BA896AF">
        <w:trPr>
          <w:trHeight w:val="600"/>
        </w:trPr>
        <w:tc>
          <w:tcPr>
            <w:tcW w:w="5845" w:type="dxa"/>
            <w:hideMark/>
          </w:tcPr>
          <w:p w14:paraId="63B9A302" w14:textId="77777777" w:rsidR="00FF0C05" w:rsidRPr="00FF0C05" w:rsidRDefault="101EFAA5" w:rsidP="00FF0C05">
            <w:pPr>
              <w:rPr>
                <w:rFonts w:ascii="Gill Sans MT" w:hAnsi="Gill Sans MT"/>
                <w:b/>
                <w:bCs/>
              </w:rPr>
            </w:pPr>
            <w:r w:rsidRPr="6BA896AF">
              <w:rPr>
                <w:rFonts w:ascii="Gill Sans MT" w:hAnsi="Gill Sans MT"/>
                <w:b/>
                <w:bCs/>
              </w:rPr>
              <w:t>Customer account #</w:t>
            </w:r>
          </w:p>
        </w:tc>
        <w:tc>
          <w:tcPr>
            <w:tcW w:w="4945" w:type="dxa"/>
            <w:noWrap/>
            <w:hideMark/>
          </w:tcPr>
          <w:p w14:paraId="63AF783D" w14:textId="77777777" w:rsidR="00FF0C05" w:rsidRP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</w:rPr>
              <w:t> </w:t>
            </w:r>
          </w:p>
        </w:tc>
      </w:tr>
      <w:tr w:rsidR="00FF0C05" w:rsidRPr="00FF0C05" w14:paraId="31B27BE7" w14:textId="77777777" w:rsidTr="6BA896AF">
        <w:trPr>
          <w:trHeight w:val="600"/>
        </w:trPr>
        <w:tc>
          <w:tcPr>
            <w:tcW w:w="5845" w:type="dxa"/>
          </w:tcPr>
          <w:p w14:paraId="0B04B8B0" w14:textId="4838E0B6" w:rsidR="00FF0C05" w:rsidRPr="00FF0C05" w:rsidRDefault="00FF0C05" w:rsidP="00FF0C0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Customer Organization</w:t>
            </w:r>
          </w:p>
        </w:tc>
        <w:tc>
          <w:tcPr>
            <w:tcW w:w="4945" w:type="dxa"/>
            <w:noWrap/>
          </w:tcPr>
          <w:p w14:paraId="4F2DF8E6" w14:textId="77777777" w:rsidR="00FF0C05" w:rsidRPr="00FF0C05" w:rsidRDefault="00FF0C05">
            <w:pPr>
              <w:rPr>
                <w:rFonts w:ascii="Gill Sans MT" w:hAnsi="Gill Sans MT"/>
              </w:rPr>
            </w:pPr>
          </w:p>
        </w:tc>
      </w:tr>
      <w:tr w:rsidR="00FF0C05" w:rsidRPr="00FF0C05" w14:paraId="5B708870" w14:textId="77777777" w:rsidTr="6BA896AF">
        <w:trPr>
          <w:trHeight w:val="600"/>
        </w:trPr>
        <w:tc>
          <w:tcPr>
            <w:tcW w:w="5845" w:type="dxa"/>
            <w:hideMark/>
          </w:tcPr>
          <w:p w14:paraId="15DC41E7" w14:textId="77777777" w:rsid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  <w:b/>
                <w:bCs/>
              </w:rPr>
              <w:t xml:space="preserve">Please list the project lead contact information </w:t>
            </w:r>
            <w:r w:rsidRPr="00FF0C05">
              <w:rPr>
                <w:rFonts w:ascii="Gill Sans MT" w:hAnsi="Gill Sans MT"/>
              </w:rPr>
              <w:t>(</w:t>
            </w:r>
            <w:r w:rsidR="006224F1">
              <w:rPr>
                <w:rFonts w:ascii="Gill Sans MT" w:hAnsi="Gill Sans MT"/>
              </w:rPr>
              <w:t xml:space="preserve">Full </w:t>
            </w:r>
            <w:r w:rsidRPr="00FF0C05">
              <w:rPr>
                <w:rFonts w:ascii="Gill Sans MT" w:hAnsi="Gill Sans MT"/>
              </w:rPr>
              <w:t>Name, Phone Number and E-mail Address)</w:t>
            </w:r>
          </w:p>
          <w:p w14:paraId="10B351CD" w14:textId="479042AB" w:rsidR="00FF0C05" w:rsidRPr="00EA054F" w:rsidRDefault="004F58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  <w:iCs/>
              </w:rPr>
              <w:t xml:space="preserve">Project Lead </w:t>
            </w:r>
            <w:r w:rsidR="00FC4C72">
              <w:rPr>
                <w:rFonts w:ascii="Gill Sans MT" w:hAnsi="Gill Sans MT"/>
                <w:i/>
                <w:iCs/>
              </w:rPr>
              <w:t xml:space="preserve">refers to the </w:t>
            </w:r>
            <w:r w:rsidR="008C4515">
              <w:rPr>
                <w:rFonts w:ascii="Gill Sans MT" w:hAnsi="Gill Sans MT"/>
                <w:i/>
                <w:iCs/>
              </w:rPr>
              <w:t>Contractor/Consultant</w:t>
            </w:r>
            <w:r w:rsidR="00EA054F">
              <w:rPr>
                <w:rFonts w:ascii="Gill Sans MT" w:hAnsi="Gill Sans MT"/>
                <w:i/>
                <w:iCs/>
              </w:rPr>
              <w:t xml:space="preserve"> l</w:t>
            </w:r>
            <w:r w:rsidR="003E7D79">
              <w:rPr>
                <w:rFonts w:ascii="Gill Sans MT" w:hAnsi="Gill Sans MT"/>
                <w:i/>
                <w:iCs/>
              </w:rPr>
              <w:t xml:space="preserve">eading the </w:t>
            </w:r>
            <w:r w:rsidR="00EA054F">
              <w:rPr>
                <w:rFonts w:ascii="Gill Sans MT" w:hAnsi="Gill Sans MT"/>
                <w:i/>
                <w:iCs/>
              </w:rPr>
              <w:t>project, and may be the owner.</w:t>
            </w:r>
          </w:p>
        </w:tc>
        <w:tc>
          <w:tcPr>
            <w:tcW w:w="4945" w:type="dxa"/>
            <w:noWrap/>
            <w:hideMark/>
          </w:tcPr>
          <w:p w14:paraId="4A55DF9E" w14:textId="77777777" w:rsidR="00FF0C05" w:rsidRP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</w:rPr>
              <w:t> </w:t>
            </w:r>
          </w:p>
        </w:tc>
      </w:tr>
      <w:tr w:rsidR="006224F1" w:rsidRPr="00FF0C05" w14:paraId="11706859" w14:textId="77777777" w:rsidTr="6BA896AF">
        <w:trPr>
          <w:trHeight w:val="600"/>
        </w:trPr>
        <w:tc>
          <w:tcPr>
            <w:tcW w:w="5845" w:type="dxa"/>
          </w:tcPr>
          <w:p w14:paraId="142C730D" w14:textId="1A16E81D" w:rsidR="006224F1" w:rsidRPr="00FF0C05" w:rsidRDefault="006224F1">
            <w:pPr>
              <w:rPr>
                <w:rFonts w:ascii="Gill Sans MT" w:hAnsi="Gill Sans MT"/>
                <w:b/>
                <w:bCs/>
              </w:rPr>
            </w:pPr>
            <w:r w:rsidRPr="00FF0C05">
              <w:rPr>
                <w:rFonts w:ascii="Gill Sans MT" w:hAnsi="Gill Sans MT"/>
                <w:b/>
                <w:bCs/>
              </w:rPr>
              <w:t xml:space="preserve">Please list the project lead </w:t>
            </w:r>
            <w:r>
              <w:rPr>
                <w:rFonts w:ascii="Gill Sans MT" w:hAnsi="Gill Sans MT"/>
                <w:b/>
                <w:bCs/>
              </w:rPr>
              <w:t>mailing address</w:t>
            </w:r>
          </w:p>
        </w:tc>
        <w:tc>
          <w:tcPr>
            <w:tcW w:w="4945" w:type="dxa"/>
            <w:noWrap/>
          </w:tcPr>
          <w:p w14:paraId="0846712C" w14:textId="77777777" w:rsidR="006224F1" w:rsidRPr="00FF0C05" w:rsidRDefault="006224F1">
            <w:pPr>
              <w:rPr>
                <w:rFonts w:ascii="Gill Sans MT" w:hAnsi="Gill Sans MT"/>
              </w:rPr>
            </w:pPr>
          </w:p>
        </w:tc>
      </w:tr>
      <w:tr w:rsidR="006224F1" w:rsidRPr="00FF0C05" w14:paraId="3933B99C" w14:textId="77777777" w:rsidTr="6BA896AF">
        <w:trPr>
          <w:trHeight w:val="600"/>
        </w:trPr>
        <w:tc>
          <w:tcPr>
            <w:tcW w:w="5845" w:type="dxa"/>
          </w:tcPr>
          <w:p w14:paraId="19D1F6E2" w14:textId="775B3106" w:rsidR="006224F1" w:rsidRPr="00FF0C05" w:rsidRDefault="006224F1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Please list the project lead </w:t>
            </w:r>
            <w:r w:rsidR="004F586F">
              <w:rPr>
                <w:rFonts w:ascii="Gill Sans MT" w:hAnsi="Gill Sans MT"/>
                <w:b/>
                <w:bCs/>
              </w:rPr>
              <w:t xml:space="preserve">tax ID </w:t>
            </w:r>
          </w:p>
        </w:tc>
        <w:tc>
          <w:tcPr>
            <w:tcW w:w="4945" w:type="dxa"/>
            <w:noWrap/>
          </w:tcPr>
          <w:p w14:paraId="26F8FDF7" w14:textId="77777777" w:rsidR="006224F1" w:rsidRPr="00FF0C05" w:rsidRDefault="006224F1">
            <w:pPr>
              <w:rPr>
                <w:rFonts w:ascii="Gill Sans MT" w:hAnsi="Gill Sans MT"/>
              </w:rPr>
            </w:pPr>
          </w:p>
        </w:tc>
      </w:tr>
      <w:tr w:rsidR="00C963F5" w:rsidRPr="00FF0C05" w14:paraId="5F911CE8" w14:textId="77777777" w:rsidTr="6BA896AF">
        <w:trPr>
          <w:trHeight w:val="600"/>
        </w:trPr>
        <w:tc>
          <w:tcPr>
            <w:tcW w:w="5845" w:type="dxa"/>
          </w:tcPr>
          <w:p w14:paraId="2461A7D5" w14:textId="5D70EFA5" w:rsidR="00C963F5" w:rsidRPr="00FF0C05" w:rsidRDefault="007E082E">
            <w:pPr>
              <w:rPr>
                <w:rFonts w:ascii="Gill Sans MT" w:hAnsi="Gill Sans MT"/>
                <w:b/>
                <w:bCs/>
              </w:rPr>
            </w:pPr>
            <w:r w:rsidRPr="00FF0C05">
              <w:rPr>
                <w:rFonts w:ascii="Gill Sans MT" w:hAnsi="Gill Sans MT"/>
                <w:b/>
                <w:bCs/>
              </w:rPr>
              <w:t xml:space="preserve">Please list the </w:t>
            </w:r>
            <w:r w:rsidR="00A05AE1">
              <w:rPr>
                <w:rFonts w:ascii="Gill Sans MT" w:hAnsi="Gill Sans MT"/>
                <w:b/>
                <w:bCs/>
              </w:rPr>
              <w:t xml:space="preserve">owner </w:t>
            </w:r>
            <w:r w:rsidRPr="00FF0C05">
              <w:rPr>
                <w:rFonts w:ascii="Gill Sans MT" w:hAnsi="Gill Sans MT"/>
                <w:b/>
                <w:bCs/>
              </w:rPr>
              <w:t xml:space="preserve">contact information </w:t>
            </w:r>
            <w:r w:rsidRPr="00FF0C05">
              <w:rPr>
                <w:rFonts w:ascii="Gill Sans MT" w:hAnsi="Gill Sans MT"/>
              </w:rPr>
              <w:t>(</w:t>
            </w:r>
            <w:r w:rsidR="006224F1">
              <w:rPr>
                <w:rFonts w:ascii="Gill Sans MT" w:hAnsi="Gill Sans MT"/>
              </w:rPr>
              <w:t xml:space="preserve">Full </w:t>
            </w:r>
            <w:r w:rsidRPr="00FF0C05">
              <w:rPr>
                <w:rFonts w:ascii="Gill Sans MT" w:hAnsi="Gill Sans MT"/>
              </w:rPr>
              <w:t>Name, Phone Number and E-mail Address)</w:t>
            </w:r>
          </w:p>
        </w:tc>
        <w:tc>
          <w:tcPr>
            <w:tcW w:w="4945" w:type="dxa"/>
            <w:noWrap/>
          </w:tcPr>
          <w:p w14:paraId="517062F4" w14:textId="77777777" w:rsidR="00C963F5" w:rsidRPr="00FF0C05" w:rsidRDefault="00C963F5">
            <w:pPr>
              <w:rPr>
                <w:rFonts w:ascii="Gill Sans MT" w:hAnsi="Gill Sans MT"/>
              </w:rPr>
            </w:pPr>
          </w:p>
        </w:tc>
      </w:tr>
      <w:tr w:rsidR="00FF0C05" w:rsidRPr="00FF0C05" w14:paraId="087F11EE" w14:textId="77777777" w:rsidTr="6BA896AF">
        <w:trPr>
          <w:trHeight w:val="600"/>
        </w:trPr>
        <w:tc>
          <w:tcPr>
            <w:tcW w:w="5845" w:type="dxa"/>
            <w:hideMark/>
          </w:tcPr>
          <w:p w14:paraId="5E3163E2" w14:textId="37304BAC" w:rsid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  <w:b/>
                <w:bCs/>
              </w:rPr>
              <w:t xml:space="preserve">Vehicle sector </w:t>
            </w:r>
            <w:r w:rsidRPr="00FF0C05">
              <w:rPr>
                <w:rFonts w:ascii="Gill Sans MT" w:hAnsi="Gill Sans MT"/>
              </w:rPr>
              <w:t>(Light-duty, Medium-duty, Heavy-duty, off-road, mix)</w:t>
            </w:r>
          </w:p>
          <w:p w14:paraId="072F1AF1" w14:textId="27D1D049" w:rsidR="00FF0C05" w:rsidRPr="00FF0C05" w:rsidRDefault="00FF0C05">
            <w:pPr>
              <w:rPr>
                <w:rFonts w:ascii="Gill Sans MT" w:hAnsi="Gill Sans MT"/>
                <w:b/>
                <w:bCs/>
              </w:rPr>
            </w:pPr>
            <w:r w:rsidRPr="00FF0C05">
              <w:rPr>
                <w:rFonts w:ascii="Gill Sans MT" w:hAnsi="Gill Sans MT"/>
                <w:i/>
                <w:iCs/>
              </w:rPr>
              <w:t>List all vehicle sectors in one cell if more than one vehicle sector will be listed.</w:t>
            </w:r>
          </w:p>
        </w:tc>
        <w:tc>
          <w:tcPr>
            <w:tcW w:w="4945" w:type="dxa"/>
            <w:noWrap/>
            <w:hideMark/>
          </w:tcPr>
          <w:p w14:paraId="35293265" w14:textId="77777777" w:rsidR="00FF0C05" w:rsidRP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</w:rPr>
              <w:t> </w:t>
            </w:r>
          </w:p>
        </w:tc>
      </w:tr>
      <w:tr w:rsidR="00FF0C05" w:rsidRPr="00FF0C05" w14:paraId="7CE9E11F" w14:textId="77777777" w:rsidTr="6BA896AF">
        <w:trPr>
          <w:trHeight w:val="600"/>
        </w:trPr>
        <w:tc>
          <w:tcPr>
            <w:tcW w:w="5845" w:type="dxa"/>
            <w:hideMark/>
          </w:tcPr>
          <w:p w14:paraId="6EDC2141" w14:textId="77777777" w:rsidR="00FF0C05" w:rsidRPr="00FF0C05" w:rsidRDefault="00FF0C05">
            <w:pPr>
              <w:rPr>
                <w:rFonts w:ascii="Gill Sans MT" w:hAnsi="Gill Sans MT"/>
                <w:b/>
                <w:bCs/>
              </w:rPr>
            </w:pPr>
            <w:r w:rsidRPr="00FF0C05">
              <w:rPr>
                <w:rFonts w:ascii="Gill Sans MT" w:hAnsi="Gill Sans MT"/>
                <w:b/>
                <w:bCs/>
              </w:rPr>
              <w:t xml:space="preserve">Site type </w:t>
            </w:r>
            <w:r w:rsidRPr="00FF0C05">
              <w:rPr>
                <w:rFonts w:ascii="Gill Sans MT" w:hAnsi="Gill Sans MT"/>
              </w:rPr>
              <w:t>(Fleet, Workplace, Multifamily Unit Dwelling or Other, please specify)</w:t>
            </w:r>
          </w:p>
        </w:tc>
        <w:tc>
          <w:tcPr>
            <w:tcW w:w="4945" w:type="dxa"/>
            <w:noWrap/>
            <w:hideMark/>
          </w:tcPr>
          <w:p w14:paraId="0DF4A1A5" w14:textId="77777777" w:rsidR="00FF0C05" w:rsidRP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</w:rPr>
              <w:t> </w:t>
            </w:r>
          </w:p>
        </w:tc>
      </w:tr>
      <w:tr w:rsidR="00FF0C05" w:rsidRPr="00FF0C05" w14:paraId="27224E4A" w14:textId="77777777" w:rsidTr="6BA896AF">
        <w:trPr>
          <w:trHeight w:val="600"/>
        </w:trPr>
        <w:tc>
          <w:tcPr>
            <w:tcW w:w="5845" w:type="dxa"/>
            <w:hideMark/>
          </w:tcPr>
          <w:p w14:paraId="336E6C95" w14:textId="77777777" w:rsidR="00FF0C05" w:rsidRPr="00FF0C05" w:rsidRDefault="00FF0C05">
            <w:pPr>
              <w:rPr>
                <w:rFonts w:ascii="Gill Sans MT" w:hAnsi="Gill Sans MT"/>
                <w:b/>
                <w:bCs/>
              </w:rPr>
            </w:pPr>
            <w:r w:rsidRPr="00FF0C05">
              <w:rPr>
                <w:rFonts w:ascii="Gill Sans MT" w:hAnsi="Gill Sans MT"/>
                <w:b/>
                <w:bCs/>
              </w:rPr>
              <w:t xml:space="preserve">Site Address </w:t>
            </w:r>
            <w:r w:rsidRPr="00FF0C05">
              <w:rPr>
                <w:rFonts w:ascii="Gill Sans MT" w:hAnsi="Gill Sans MT"/>
              </w:rPr>
              <w:t>(For expected location of the charger)</w:t>
            </w:r>
          </w:p>
        </w:tc>
        <w:tc>
          <w:tcPr>
            <w:tcW w:w="4945" w:type="dxa"/>
            <w:noWrap/>
            <w:hideMark/>
          </w:tcPr>
          <w:p w14:paraId="2E484F98" w14:textId="77777777" w:rsidR="00FF0C05" w:rsidRP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</w:rPr>
              <w:t> </w:t>
            </w:r>
          </w:p>
        </w:tc>
      </w:tr>
      <w:tr w:rsidR="00FF0C05" w:rsidRPr="00FF0C05" w14:paraId="69ED7847" w14:textId="77777777" w:rsidTr="6BA896AF">
        <w:trPr>
          <w:trHeight w:val="600"/>
        </w:trPr>
        <w:tc>
          <w:tcPr>
            <w:tcW w:w="5845" w:type="dxa"/>
            <w:hideMark/>
          </w:tcPr>
          <w:p w14:paraId="6A223F14" w14:textId="78ED8690" w:rsidR="00FF0C05" w:rsidRPr="00FF0C05" w:rsidRDefault="009A795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Will installed</w:t>
            </w:r>
            <w:r w:rsidR="00FF0C05" w:rsidRPr="00FF0C05">
              <w:rPr>
                <w:rFonts w:ascii="Gill Sans MT" w:hAnsi="Gill Sans MT"/>
                <w:b/>
                <w:bCs/>
              </w:rPr>
              <w:t xml:space="preserve"> electric vehicle charging stations </w:t>
            </w:r>
            <w:r w:rsidR="00193125">
              <w:rPr>
                <w:rFonts w:ascii="Gill Sans MT" w:hAnsi="Gill Sans MT"/>
                <w:b/>
                <w:bCs/>
              </w:rPr>
              <w:t xml:space="preserve">be </w:t>
            </w:r>
            <w:r w:rsidR="00FF0C05" w:rsidRPr="00FF0C05">
              <w:rPr>
                <w:rFonts w:ascii="Gill Sans MT" w:hAnsi="Gill Sans MT"/>
                <w:b/>
                <w:bCs/>
              </w:rPr>
              <w:t xml:space="preserve">available to the public? </w:t>
            </w:r>
            <w:r w:rsidR="00FF0C05" w:rsidRPr="00FF0C05">
              <w:rPr>
                <w:rFonts w:ascii="Gill Sans MT" w:hAnsi="Gill Sans MT"/>
              </w:rPr>
              <w:t>(Yes/No)</w:t>
            </w:r>
          </w:p>
        </w:tc>
        <w:tc>
          <w:tcPr>
            <w:tcW w:w="4945" w:type="dxa"/>
            <w:noWrap/>
            <w:hideMark/>
          </w:tcPr>
          <w:p w14:paraId="3EDAC612" w14:textId="77777777" w:rsidR="00FF0C05" w:rsidRPr="00FF0C05" w:rsidRDefault="00FF0C05">
            <w:pPr>
              <w:rPr>
                <w:rFonts w:ascii="Gill Sans MT" w:hAnsi="Gill Sans MT"/>
              </w:rPr>
            </w:pPr>
            <w:r w:rsidRPr="00FF0C05">
              <w:rPr>
                <w:rFonts w:ascii="Gill Sans MT" w:hAnsi="Gill Sans MT"/>
              </w:rPr>
              <w:t> </w:t>
            </w:r>
          </w:p>
        </w:tc>
      </w:tr>
      <w:tr w:rsidR="00510116" w:rsidRPr="00FF0C05" w14:paraId="340F048E" w14:textId="77777777" w:rsidTr="6BA896AF">
        <w:trPr>
          <w:trHeight w:val="600"/>
        </w:trPr>
        <w:tc>
          <w:tcPr>
            <w:tcW w:w="5845" w:type="dxa"/>
          </w:tcPr>
          <w:p w14:paraId="1C14FA24" w14:textId="2B637774" w:rsidR="00510116" w:rsidRPr="00106CA9" w:rsidRDefault="00510116">
            <w:pPr>
              <w:rPr>
                <w:rFonts w:ascii="Gill Sans MT" w:hAnsi="Gill Sans MT"/>
              </w:rPr>
            </w:pPr>
            <w:r w:rsidRPr="00510116">
              <w:rPr>
                <w:rFonts w:ascii="Gill Sans MT" w:hAnsi="Gill Sans MT"/>
                <w:b/>
                <w:bCs/>
              </w:rPr>
              <w:lastRenderedPageBreak/>
              <w:t>Will the electric meter provided by the Company be used for any other purpose except for serving electric vehicle charging and incidental load?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>
              <w:rPr>
                <w:rFonts w:ascii="Gill Sans MT" w:hAnsi="Gill Sans MT"/>
              </w:rPr>
              <w:t>(Yes/No)</w:t>
            </w:r>
          </w:p>
        </w:tc>
        <w:tc>
          <w:tcPr>
            <w:tcW w:w="4945" w:type="dxa"/>
            <w:noWrap/>
          </w:tcPr>
          <w:p w14:paraId="6BCD0A3F" w14:textId="77777777" w:rsidR="00510116" w:rsidRPr="00FF0C05" w:rsidRDefault="00510116">
            <w:pPr>
              <w:rPr>
                <w:rFonts w:ascii="Gill Sans MT" w:hAnsi="Gill Sans MT"/>
              </w:rPr>
            </w:pPr>
          </w:p>
        </w:tc>
      </w:tr>
    </w:tbl>
    <w:p w14:paraId="56C53A91" w14:textId="5B1DCF54" w:rsidR="00C8298D" w:rsidRDefault="00C8298D">
      <w:pPr>
        <w:rPr>
          <w:rFonts w:ascii="Gill Sans MT" w:hAnsi="Gill Sans MT"/>
        </w:rPr>
      </w:pPr>
    </w:p>
    <w:p w14:paraId="2F1CAB33" w14:textId="117C777B" w:rsidR="00FF0C05" w:rsidRDefault="00525861">
      <w:pPr>
        <w:rPr>
          <w:rFonts w:ascii="Gill Sans MT" w:hAnsi="Gill Sans MT"/>
        </w:rPr>
      </w:pPr>
      <w:r>
        <w:rPr>
          <w:rFonts w:ascii="Gill Sans MT" w:hAnsi="Gill Sans MT"/>
        </w:rPr>
        <w:t>If the project is eligible for Rule 24, the customer will need to agree to the following items:</w:t>
      </w:r>
    </w:p>
    <w:p w14:paraId="556095C2" w14:textId="6ECA86D1" w:rsidR="00525861" w:rsidRDefault="00636E04" w:rsidP="00FF4A66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The customer will agree to take service under a commercial time</w:t>
      </w:r>
      <w:r w:rsidR="005A1AC0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variant </w:t>
      </w:r>
      <w:r w:rsidR="00C25078">
        <w:rPr>
          <w:rFonts w:ascii="Gill Sans MT" w:hAnsi="Gill Sans MT"/>
        </w:rPr>
        <w:t>rate</w:t>
      </w:r>
      <w:r w:rsidR="005A1AC0">
        <w:rPr>
          <w:rFonts w:ascii="Gill Sans MT" w:hAnsi="Gill Sans MT"/>
        </w:rPr>
        <w:t>,</w:t>
      </w:r>
      <w:r w:rsidR="00C25078">
        <w:rPr>
          <w:rFonts w:ascii="Gill Sans MT" w:hAnsi="Gill Sans MT"/>
        </w:rPr>
        <w:t xml:space="preserve"> i</w:t>
      </w:r>
      <w:r w:rsidR="005A1AC0">
        <w:rPr>
          <w:rFonts w:ascii="Gill Sans MT" w:hAnsi="Gill Sans MT"/>
        </w:rPr>
        <w:t>f</w:t>
      </w:r>
      <w:r w:rsidR="00C25078">
        <w:rPr>
          <w:rFonts w:ascii="Gill Sans MT" w:hAnsi="Gill Sans MT"/>
        </w:rPr>
        <w:t xml:space="preserve"> one is </w:t>
      </w:r>
      <w:r w:rsidR="005A1AC0">
        <w:rPr>
          <w:rFonts w:ascii="Gill Sans MT" w:hAnsi="Gill Sans MT"/>
        </w:rPr>
        <w:t>available</w:t>
      </w:r>
      <w:r w:rsidR="00C43FBB">
        <w:rPr>
          <w:rFonts w:ascii="Gill Sans MT" w:hAnsi="Gill Sans MT"/>
        </w:rPr>
        <w:t>.</w:t>
      </w:r>
    </w:p>
    <w:p w14:paraId="55AE16B7" w14:textId="3FF9B184" w:rsidR="00C43FBB" w:rsidRDefault="00113D60" w:rsidP="00FF4A66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The customer agrees to </w:t>
      </w:r>
      <w:r w:rsidRPr="00113D60">
        <w:rPr>
          <w:rFonts w:ascii="Gill Sans MT" w:hAnsi="Gill Sans MT"/>
        </w:rPr>
        <w:t>comply with all safety requirements referenced in tariff, including the Transportation Electrification Safety Requirements Checklist</w:t>
      </w:r>
      <w:r>
        <w:rPr>
          <w:rFonts w:ascii="Gill Sans MT" w:hAnsi="Gill Sans MT"/>
        </w:rPr>
        <w:t>.</w:t>
      </w:r>
    </w:p>
    <w:p w14:paraId="767D7954" w14:textId="3FFA79EB" w:rsidR="00113D60" w:rsidRDefault="0088242A" w:rsidP="00FF4A66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88242A">
        <w:rPr>
          <w:rFonts w:ascii="Gill Sans MT" w:hAnsi="Gill Sans MT"/>
        </w:rPr>
        <w:t>he customer agree</w:t>
      </w:r>
      <w:r>
        <w:rPr>
          <w:rFonts w:ascii="Gill Sans MT" w:hAnsi="Gill Sans MT"/>
        </w:rPr>
        <w:t>s</w:t>
      </w:r>
      <w:r w:rsidRPr="0088242A">
        <w:rPr>
          <w:rFonts w:ascii="Gill Sans MT" w:hAnsi="Gill Sans MT"/>
        </w:rPr>
        <w:t xml:space="preserve"> to activate the charging station(s) within 30 business days after service point energization</w:t>
      </w:r>
      <w:r>
        <w:rPr>
          <w:rFonts w:ascii="Gill Sans MT" w:hAnsi="Gill Sans MT"/>
        </w:rPr>
        <w:t>.</w:t>
      </w:r>
    </w:p>
    <w:p w14:paraId="5163CD08" w14:textId="6C7946EA" w:rsidR="00DC1F9C" w:rsidRDefault="00DC1F9C" w:rsidP="00DC1F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88242A">
        <w:rPr>
          <w:rFonts w:ascii="Gill Sans MT" w:hAnsi="Gill Sans MT"/>
        </w:rPr>
        <w:t>he customer agree</w:t>
      </w:r>
      <w:r>
        <w:rPr>
          <w:rFonts w:ascii="Gill Sans MT" w:hAnsi="Gill Sans MT"/>
        </w:rPr>
        <w:t>s</w:t>
      </w:r>
      <w:r w:rsidRPr="0088242A">
        <w:rPr>
          <w:rFonts w:ascii="Gill Sans MT" w:hAnsi="Gill Sans MT"/>
        </w:rPr>
        <w:t xml:space="preserve"> to </w:t>
      </w:r>
      <w:r w:rsidRPr="00DC1F9C">
        <w:rPr>
          <w:rFonts w:ascii="Gill Sans MT" w:hAnsi="Gill Sans MT"/>
        </w:rPr>
        <w:t>maintain and operate the charging stations associated with this rule for a period of at least five years</w:t>
      </w:r>
      <w:r w:rsidR="007B2C2D">
        <w:rPr>
          <w:rFonts w:ascii="Gill Sans MT" w:hAnsi="Gill Sans MT"/>
        </w:rPr>
        <w:t>.</w:t>
      </w:r>
    </w:p>
    <w:p w14:paraId="1F05A48D" w14:textId="5092C9A0" w:rsidR="00D51DA7" w:rsidRDefault="00D51DA7" w:rsidP="00DC1F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The customer agrees to </w:t>
      </w:r>
      <w:r w:rsidR="00457D17">
        <w:rPr>
          <w:rFonts w:ascii="Gill Sans MT" w:hAnsi="Gill Sans MT"/>
        </w:rPr>
        <w:t>remedy maintenance issues within 90 days</w:t>
      </w:r>
      <w:r w:rsidR="007B2C2D">
        <w:rPr>
          <w:rFonts w:ascii="Gill Sans MT" w:hAnsi="Gill Sans MT"/>
        </w:rPr>
        <w:t>.</w:t>
      </w:r>
    </w:p>
    <w:p w14:paraId="344D8702" w14:textId="77777777" w:rsidR="00FF0C05" w:rsidRDefault="00FF0C05">
      <w:pPr>
        <w:rPr>
          <w:rFonts w:ascii="Gill Sans MT" w:hAnsi="Gill Sans MT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3240"/>
        <w:gridCol w:w="3240"/>
      </w:tblGrid>
      <w:tr w:rsidR="00B94C57" w14:paraId="7E944D24" w14:textId="3DC861D2" w:rsidTr="00B94C57">
        <w:trPr>
          <w:trHeight w:val="241"/>
        </w:trPr>
        <w:tc>
          <w:tcPr>
            <w:tcW w:w="2875" w:type="dxa"/>
          </w:tcPr>
          <w:p w14:paraId="16E7AED1" w14:textId="7062374C" w:rsidR="00B94C57" w:rsidRPr="00C8298D" w:rsidRDefault="00583B5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Charger Types</w:t>
            </w:r>
          </w:p>
        </w:tc>
        <w:tc>
          <w:tcPr>
            <w:tcW w:w="3240" w:type="dxa"/>
          </w:tcPr>
          <w:p w14:paraId="512A4C42" w14:textId="737B38C2" w:rsidR="00B94C57" w:rsidRPr="00C8298D" w:rsidRDefault="00B94C57">
            <w:pPr>
              <w:rPr>
                <w:rFonts w:ascii="Gill Sans MT" w:hAnsi="Gill Sans MT"/>
                <w:b/>
                <w:bCs/>
              </w:rPr>
            </w:pPr>
            <w:r w:rsidRPr="00C8298D">
              <w:rPr>
                <w:rFonts w:ascii="Gill Sans MT" w:hAnsi="Gill Sans MT"/>
                <w:b/>
                <w:bCs/>
              </w:rPr>
              <w:t xml:space="preserve">Number of ports </w:t>
            </w:r>
            <w:r w:rsidR="008A76C8">
              <w:rPr>
                <w:rFonts w:ascii="Gill Sans MT" w:hAnsi="Gill Sans MT"/>
                <w:b/>
                <w:bCs/>
              </w:rPr>
              <w:t>to install</w:t>
            </w:r>
            <w:r w:rsidR="0086517A">
              <w:rPr>
                <w:rFonts w:ascii="Gill Sans MT" w:hAnsi="Gill Sans MT"/>
                <w:b/>
                <w:bCs/>
              </w:rPr>
              <w:t xml:space="preserve"> </w:t>
            </w:r>
            <w:r w:rsidR="00510116">
              <w:rPr>
                <w:rFonts w:ascii="Gill Sans MT" w:hAnsi="Gill Sans MT"/>
                <w:b/>
                <w:bCs/>
              </w:rPr>
              <w:t xml:space="preserve">- </w:t>
            </w:r>
            <w:r w:rsidR="0086517A">
              <w:rPr>
                <w:rFonts w:ascii="Gill Sans MT" w:hAnsi="Gill Sans MT"/>
                <w:b/>
                <w:bCs/>
              </w:rPr>
              <w:t>if known</w:t>
            </w:r>
          </w:p>
        </w:tc>
        <w:tc>
          <w:tcPr>
            <w:tcW w:w="3240" w:type="dxa"/>
          </w:tcPr>
          <w:p w14:paraId="4B5D8A42" w14:textId="593D57CC" w:rsidR="00B94C57" w:rsidRPr="00C8298D" w:rsidRDefault="00B94C57">
            <w:pPr>
              <w:rPr>
                <w:rFonts w:ascii="Gill Sans MT" w:hAnsi="Gill Sans MT"/>
                <w:b/>
                <w:bCs/>
              </w:rPr>
            </w:pP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Maximum power level </w:t>
            </w:r>
            <w:r w:rsidR="00FF0C05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per 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port </w:t>
            </w:r>
            <w:r w:rsidR="008A76C8">
              <w:rPr>
                <w:rFonts w:ascii="Gill Sans MT" w:hAnsi="Gill Sans MT" w:cs="Tahoma"/>
                <w:b/>
                <w:bCs/>
                <w:sz w:val="20"/>
                <w:szCs w:val="20"/>
              </w:rPr>
              <w:t>to install</w:t>
            </w:r>
            <w:r w:rsidR="008A76C8"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>in kilowatts</w:t>
            </w:r>
            <w:r w:rsidR="00FF0C05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(kW)</w:t>
            </w:r>
            <w:r w:rsidR="00510116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</w:t>
            </w:r>
            <w:r w:rsidR="008A76C8">
              <w:rPr>
                <w:rFonts w:ascii="Gill Sans MT" w:hAnsi="Gill Sans MT" w:cs="Tahoma"/>
                <w:b/>
                <w:bCs/>
                <w:sz w:val="20"/>
                <w:szCs w:val="20"/>
              </w:rPr>
              <w:t>-</w:t>
            </w:r>
            <w:r w:rsidR="00510116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</w:t>
            </w:r>
            <w:r w:rsidR="008A76C8">
              <w:rPr>
                <w:rFonts w:ascii="Gill Sans MT" w:hAnsi="Gill Sans MT" w:cs="Tahoma"/>
                <w:b/>
                <w:bCs/>
                <w:sz w:val="20"/>
                <w:szCs w:val="20"/>
              </w:rPr>
              <w:t>if known</w:t>
            </w:r>
          </w:p>
        </w:tc>
      </w:tr>
      <w:tr w:rsidR="00B94C57" w14:paraId="753CD1F2" w14:textId="14A57211" w:rsidTr="00B94C57">
        <w:trPr>
          <w:trHeight w:val="389"/>
        </w:trPr>
        <w:tc>
          <w:tcPr>
            <w:tcW w:w="2875" w:type="dxa"/>
          </w:tcPr>
          <w:p w14:paraId="1A605A3D" w14:textId="1B3E873A" w:rsidR="00B94C57" w:rsidRDefault="00B94C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 Current Fast Charging (DCFC)</w:t>
            </w:r>
          </w:p>
        </w:tc>
        <w:tc>
          <w:tcPr>
            <w:tcW w:w="3240" w:type="dxa"/>
          </w:tcPr>
          <w:p w14:paraId="7D7288E2" w14:textId="77777777" w:rsidR="00B94C57" w:rsidRDefault="00B94C57">
            <w:pPr>
              <w:rPr>
                <w:rFonts w:ascii="Gill Sans MT" w:hAnsi="Gill Sans MT"/>
              </w:rPr>
            </w:pPr>
          </w:p>
        </w:tc>
        <w:tc>
          <w:tcPr>
            <w:tcW w:w="3240" w:type="dxa"/>
          </w:tcPr>
          <w:p w14:paraId="2A15C0A8" w14:textId="77777777" w:rsidR="00B94C57" w:rsidRDefault="00B94C57">
            <w:pPr>
              <w:rPr>
                <w:rFonts w:ascii="Gill Sans MT" w:hAnsi="Gill Sans MT"/>
              </w:rPr>
            </w:pPr>
          </w:p>
        </w:tc>
      </w:tr>
      <w:tr w:rsidR="00B94C57" w14:paraId="6F433B66" w14:textId="324D321D" w:rsidTr="00B94C57">
        <w:trPr>
          <w:trHeight w:val="241"/>
        </w:trPr>
        <w:tc>
          <w:tcPr>
            <w:tcW w:w="2875" w:type="dxa"/>
          </w:tcPr>
          <w:p w14:paraId="394F21C2" w14:textId="4DAC01FA" w:rsidR="00B94C57" w:rsidRDefault="00B94C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2 Chargers</w:t>
            </w:r>
          </w:p>
        </w:tc>
        <w:tc>
          <w:tcPr>
            <w:tcW w:w="3240" w:type="dxa"/>
          </w:tcPr>
          <w:p w14:paraId="2BCED83C" w14:textId="77777777" w:rsidR="00B94C57" w:rsidRDefault="00B94C57">
            <w:pPr>
              <w:rPr>
                <w:rFonts w:ascii="Gill Sans MT" w:hAnsi="Gill Sans MT"/>
              </w:rPr>
            </w:pPr>
          </w:p>
        </w:tc>
        <w:tc>
          <w:tcPr>
            <w:tcW w:w="3240" w:type="dxa"/>
          </w:tcPr>
          <w:p w14:paraId="56884765" w14:textId="77777777" w:rsidR="00B94C57" w:rsidRDefault="00B94C57">
            <w:pPr>
              <w:rPr>
                <w:rFonts w:ascii="Gill Sans MT" w:hAnsi="Gill Sans MT"/>
              </w:rPr>
            </w:pPr>
          </w:p>
        </w:tc>
      </w:tr>
    </w:tbl>
    <w:p w14:paraId="05AB922A" w14:textId="5AD0D45F" w:rsidR="00881383" w:rsidRPr="00627F19" w:rsidRDefault="00881383">
      <w:pPr>
        <w:rPr>
          <w:rFonts w:ascii="Gill Sans MT" w:hAnsi="Gill Sans MT"/>
          <w:b/>
          <w:color w:val="0070C0"/>
        </w:rPr>
      </w:pPr>
    </w:p>
    <w:p w14:paraId="3DBB79FD" w14:textId="1558DB3C" w:rsidR="008F595F" w:rsidRPr="00247CBA" w:rsidRDefault="00881383">
      <w:pPr>
        <w:rPr>
          <w:rFonts w:ascii="Gill Sans MT" w:hAnsi="Gill Sans MT"/>
          <w:b/>
          <w:color w:val="0070C0"/>
          <w:sz w:val="28"/>
          <w:szCs w:val="28"/>
        </w:rPr>
      </w:pPr>
      <w:r>
        <w:rPr>
          <w:rFonts w:ascii="Gill Sans MT" w:hAnsi="Gill Sans MT"/>
          <w:b/>
          <w:color w:val="0070C0"/>
          <w:sz w:val="28"/>
          <w:szCs w:val="28"/>
        </w:rPr>
        <w:t xml:space="preserve">Signature </w:t>
      </w:r>
      <w:r w:rsidR="00B47D9E">
        <w:rPr>
          <w:rFonts w:ascii="Gill Sans MT" w:hAnsi="Gill Sans MT"/>
          <w:b/>
          <w:color w:val="0070C0"/>
          <w:sz w:val="28"/>
          <w:szCs w:val="28"/>
        </w:rPr>
        <w:t>&amp; Contact</w:t>
      </w:r>
    </w:p>
    <w:tbl>
      <w:tblPr>
        <w:tblW w:w="9270" w:type="dxa"/>
        <w:tblLayout w:type="fixed"/>
        <w:tblLook w:val="01E0" w:firstRow="1" w:lastRow="1" w:firstColumn="1" w:lastColumn="1" w:noHBand="0" w:noVBand="0"/>
      </w:tblPr>
      <w:tblGrid>
        <w:gridCol w:w="2109"/>
        <w:gridCol w:w="4274"/>
        <w:gridCol w:w="1235"/>
        <w:gridCol w:w="1652"/>
      </w:tblGrid>
      <w:tr w:rsidR="00881383" w:rsidRPr="00627F19" w14:paraId="79B464B6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22D2DA63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Signature: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bottom"/>
          </w:tcPr>
          <w:p w14:paraId="0E10BE5E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vAlign w:val="bottom"/>
          </w:tcPr>
          <w:p w14:paraId="3363CAAE" w14:textId="0957D351" w:rsidR="00881383" w:rsidRPr="00627F19" w:rsidRDefault="005030A9" w:rsidP="008D2B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="00881383" w:rsidRPr="00627F19">
              <w:rPr>
                <w:rFonts w:ascii="Gill Sans MT" w:hAnsi="Gill Sans MT"/>
              </w:rPr>
              <w:t>Date: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14:paraId="16634756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</w:tr>
      <w:tr w:rsidR="00881383" w:rsidRPr="00627F19" w14:paraId="7AC0A102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18889C58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Printed name: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2AA1E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51A52C0C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79875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</w:tr>
      <w:tr w:rsidR="00881383" w:rsidRPr="00627F19" w14:paraId="61AD0B59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4AEDC821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Title: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38450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7C13D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D0246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</w:tr>
      <w:tr w:rsidR="00881383" w:rsidRPr="00627F19" w14:paraId="4D9B06A9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46993FF4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Organization: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75FB1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EB9ED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FB4E2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</w:tr>
      <w:tr w:rsidR="00881383" w:rsidRPr="00627F19" w14:paraId="7BD595AF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4F5B62F3" w14:textId="0B5FD92D" w:rsidR="00881383" w:rsidRPr="00627F19" w:rsidRDefault="00881383" w:rsidP="008D2BCC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Contact number</w:t>
            </w:r>
            <w:r w:rsidR="004830BA">
              <w:rPr>
                <w:rFonts w:ascii="Gill Sans MT" w:hAnsi="Gill Sans MT"/>
              </w:rPr>
              <w:t>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FF125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315B9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528A9" w14:textId="77777777" w:rsidR="00881383" w:rsidRPr="00627F19" w:rsidRDefault="00881383" w:rsidP="008D2BCC">
            <w:pPr>
              <w:rPr>
                <w:rFonts w:ascii="Gill Sans MT" w:hAnsi="Gill Sans MT"/>
              </w:rPr>
            </w:pPr>
          </w:p>
        </w:tc>
      </w:tr>
    </w:tbl>
    <w:p w14:paraId="14EF0F21" w14:textId="77777777" w:rsidR="00DB540B" w:rsidRDefault="00DB540B">
      <w:pPr>
        <w:rPr>
          <w:rFonts w:ascii="Gill Sans MT" w:hAnsi="Gill Sans MT"/>
          <w:noProof/>
          <w:sz w:val="24"/>
          <w:szCs w:val="24"/>
        </w:rPr>
      </w:pPr>
    </w:p>
    <w:sectPr w:rsidR="00DB540B" w:rsidSect="00627F19">
      <w:headerReference w:type="defaul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B17F" w14:textId="77777777" w:rsidR="004A3CDE" w:rsidRDefault="004A3CDE" w:rsidP="002657F8">
      <w:pPr>
        <w:spacing w:after="0" w:line="240" w:lineRule="auto"/>
      </w:pPr>
      <w:r>
        <w:separator/>
      </w:r>
    </w:p>
  </w:endnote>
  <w:endnote w:type="continuationSeparator" w:id="0">
    <w:p w14:paraId="234A2D2A" w14:textId="77777777" w:rsidR="004A3CDE" w:rsidRDefault="004A3CDE" w:rsidP="002657F8">
      <w:pPr>
        <w:spacing w:after="0" w:line="240" w:lineRule="auto"/>
      </w:pPr>
      <w:r>
        <w:continuationSeparator/>
      </w:r>
    </w:p>
  </w:endnote>
  <w:endnote w:type="continuationNotice" w:id="1">
    <w:p w14:paraId="51A371A7" w14:textId="77777777" w:rsidR="004A3CDE" w:rsidRDefault="004A3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D5A2" w14:textId="77777777" w:rsidR="004A3CDE" w:rsidRDefault="004A3CDE" w:rsidP="002657F8">
      <w:pPr>
        <w:spacing w:after="0" w:line="240" w:lineRule="auto"/>
      </w:pPr>
      <w:r>
        <w:separator/>
      </w:r>
    </w:p>
  </w:footnote>
  <w:footnote w:type="continuationSeparator" w:id="0">
    <w:p w14:paraId="40360DAA" w14:textId="77777777" w:rsidR="004A3CDE" w:rsidRDefault="004A3CDE" w:rsidP="002657F8">
      <w:pPr>
        <w:spacing w:after="0" w:line="240" w:lineRule="auto"/>
      </w:pPr>
      <w:r>
        <w:continuationSeparator/>
      </w:r>
    </w:p>
  </w:footnote>
  <w:footnote w:type="continuationNotice" w:id="1">
    <w:p w14:paraId="2F4C95A1" w14:textId="77777777" w:rsidR="004A3CDE" w:rsidRDefault="004A3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7306" w14:textId="3051621E" w:rsidR="002657F8" w:rsidRDefault="004B0411">
    <w:pPr>
      <w:pStyle w:val="Header"/>
    </w:pPr>
    <w:r>
      <w:rPr>
        <w:noProof/>
      </w:rPr>
      <w:drawing>
        <wp:inline distT="0" distB="0" distL="0" distR="0" wp14:anchorId="68278FB0" wp14:editId="5332562E">
          <wp:extent cx="2366602" cy="84525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691" cy="86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680"/>
    <w:multiLevelType w:val="hybridMultilevel"/>
    <w:tmpl w:val="ABEC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C6CB0"/>
    <w:multiLevelType w:val="hybridMultilevel"/>
    <w:tmpl w:val="D03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1698">
    <w:abstractNumId w:val="1"/>
  </w:num>
  <w:num w:numId="2" w16cid:durableId="22448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F8"/>
    <w:rsid w:val="00011F2D"/>
    <w:rsid w:val="00035062"/>
    <w:rsid w:val="00061BF6"/>
    <w:rsid w:val="0006295D"/>
    <w:rsid w:val="00067932"/>
    <w:rsid w:val="000A62F3"/>
    <w:rsid w:val="000F360A"/>
    <w:rsid w:val="00106CA9"/>
    <w:rsid w:val="00113D60"/>
    <w:rsid w:val="001140D1"/>
    <w:rsid w:val="00126336"/>
    <w:rsid w:val="00134F04"/>
    <w:rsid w:val="00146B3F"/>
    <w:rsid w:val="00177780"/>
    <w:rsid w:val="001912B1"/>
    <w:rsid w:val="00193125"/>
    <w:rsid w:val="001A7BA5"/>
    <w:rsid w:val="001B350B"/>
    <w:rsid w:val="001C0393"/>
    <w:rsid w:val="001C2983"/>
    <w:rsid w:val="001D190D"/>
    <w:rsid w:val="00201BAF"/>
    <w:rsid w:val="00227855"/>
    <w:rsid w:val="00231EF5"/>
    <w:rsid w:val="0024725B"/>
    <w:rsid w:val="00247CBA"/>
    <w:rsid w:val="002657F8"/>
    <w:rsid w:val="00272DC8"/>
    <w:rsid w:val="002A1035"/>
    <w:rsid w:val="002A114D"/>
    <w:rsid w:val="002A5476"/>
    <w:rsid w:val="002D318D"/>
    <w:rsid w:val="002D46F5"/>
    <w:rsid w:val="002E046F"/>
    <w:rsid w:val="00300071"/>
    <w:rsid w:val="0033387E"/>
    <w:rsid w:val="0034032E"/>
    <w:rsid w:val="003501F7"/>
    <w:rsid w:val="0038195A"/>
    <w:rsid w:val="003A402C"/>
    <w:rsid w:val="003D3E6C"/>
    <w:rsid w:val="003D555C"/>
    <w:rsid w:val="003E7359"/>
    <w:rsid w:val="003E7D79"/>
    <w:rsid w:val="004208E5"/>
    <w:rsid w:val="00425E0E"/>
    <w:rsid w:val="00457D17"/>
    <w:rsid w:val="004830BA"/>
    <w:rsid w:val="00490192"/>
    <w:rsid w:val="004A3CDE"/>
    <w:rsid w:val="004B0411"/>
    <w:rsid w:val="004C5490"/>
    <w:rsid w:val="004F218F"/>
    <w:rsid w:val="004F32D4"/>
    <w:rsid w:val="004F586F"/>
    <w:rsid w:val="00501C4C"/>
    <w:rsid w:val="005030A9"/>
    <w:rsid w:val="00510116"/>
    <w:rsid w:val="00512CDC"/>
    <w:rsid w:val="00525861"/>
    <w:rsid w:val="00555D6C"/>
    <w:rsid w:val="00563B53"/>
    <w:rsid w:val="0056656B"/>
    <w:rsid w:val="0057096E"/>
    <w:rsid w:val="00573551"/>
    <w:rsid w:val="00583AF4"/>
    <w:rsid w:val="00583B5A"/>
    <w:rsid w:val="00584270"/>
    <w:rsid w:val="0059373E"/>
    <w:rsid w:val="005A1AC0"/>
    <w:rsid w:val="005A6A70"/>
    <w:rsid w:val="005C26FF"/>
    <w:rsid w:val="005D1264"/>
    <w:rsid w:val="005F09EB"/>
    <w:rsid w:val="00603DD3"/>
    <w:rsid w:val="006224F1"/>
    <w:rsid w:val="00627F19"/>
    <w:rsid w:val="00636E04"/>
    <w:rsid w:val="0064411B"/>
    <w:rsid w:val="00645C87"/>
    <w:rsid w:val="006608E6"/>
    <w:rsid w:val="00661D7C"/>
    <w:rsid w:val="00673725"/>
    <w:rsid w:val="00690449"/>
    <w:rsid w:val="006A3FAB"/>
    <w:rsid w:val="006C73E9"/>
    <w:rsid w:val="006E1FE8"/>
    <w:rsid w:val="007011BA"/>
    <w:rsid w:val="007017DD"/>
    <w:rsid w:val="0070509F"/>
    <w:rsid w:val="00721F95"/>
    <w:rsid w:val="007422E5"/>
    <w:rsid w:val="007536DB"/>
    <w:rsid w:val="00767BDB"/>
    <w:rsid w:val="00785B43"/>
    <w:rsid w:val="0078616E"/>
    <w:rsid w:val="00787E1F"/>
    <w:rsid w:val="007B0F98"/>
    <w:rsid w:val="007B2C2D"/>
    <w:rsid w:val="007D7F50"/>
    <w:rsid w:val="007E082E"/>
    <w:rsid w:val="007E2023"/>
    <w:rsid w:val="00825FB4"/>
    <w:rsid w:val="0085192C"/>
    <w:rsid w:val="008640D4"/>
    <w:rsid w:val="0086517A"/>
    <w:rsid w:val="008709C0"/>
    <w:rsid w:val="00881383"/>
    <w:rsid w:val="0088242A"/>
    <w:rsid w:val="0088568F"/>
    <w:rsid w:val="008869E8"/>
    <w:rsid w:val="008A09D6"/>
    <w:rsid w:val="008A76C8"/>
    <w:rsid w:val="008B197A"/>
    <w:rsid w:val="008C4515"/>
    <w:rsid w:val="008D2BCC"/>
    <w:rsid w:val="008E18C4"/>
    <w:rsid w:val="008F132E"/>
    <w:rsid w:val="008F595F"/>
    <w:rsid w:val="009335C6"/>
    <w:rsid w:val="0098568C"/>
    <w:rsid w:val="00990CE3"/>
    <w:rsid w:val="00997D3D"/>
    <w:rsid w:val="009A795A"/>
    <w:rsid w:val="009C3EB3"/>
    <w:rsid w:val="009E0CBB"/>
    <w:rsid w:val="009F2582"/>
    <w:rsid w:val="00A05AE1"/>
    <w:rsid w:val="00A27102"/>
    <w:rsid w:val="00A30F1E"/>
    <w:rsid w:val="00A51F18"/>
    <w:rsid w:val="00A843AF"/>
    <w:rsid w:val="00A94D9E"/>
    <w:rsid w:val="00AE044F"/>
    <w:rsid w:val="00AE5390"/>
    <w:rsid w:val="00B057F7"/>
    <w:rsid w:val="00B10124"/>
    <w:rsid w:val="00B124C9"/>
    <w:rsid w:val="00B25C55"/>
    <w:rsid w:val="00B33441"/>
    <w:rsid w:val="00B343E5"/>
    <w:rsid w:val="00B43E8E"/>
    <w:rsid w:val="00B47D9E"/>
    <w:rsid w:val="00B51FC9"/>
    <w:rsid w:val="00B62919"/>
    <w:rsid w:val="00B81399"/>
    <w:rsid w:val="00B94C57"/>
    <w:rsid w:val="00BB01B1"/>
    <w:rsid w:val="00BE6E41"/>
    <w:rsid w:val="00C25078"/>
    <w:rsid w:val="00C43FBB"/>
    <w:rsid w:val="00C47244"/>
    <w:rsid w:val="00C5579F"/>
    <w:rsid w:val="00C66974"/>
    <w:rsid w:val="00C8298D"/>
    <w:rsid w:val="00C963F5"/>
    <w:rsid w:val="00CB225F"/>
    <w:rsid w:val="00CB4DF1"/>
    <w:rsid w:val="00CB6D16"/>
    <w:rsid w:val="00CC5270"/>
    <w:rsid w:val="00CE4A88"/>
    <w:rsid w:val="00D2245A"/>
    <w:rsid w:val="00D34025"/>
    <w:rsid w:val="00D4018F"/>
    <w:rsid w:val="00D51DA7"/>
    <w:rsid w:val="00D5779D"/>
    <w:rsid w:val="00D614CD"/>
    <w:rsid w:val="00D81964"/>
    <w:rsid w:val="00D83116"/>
    <w:rsid w:val="00DB540B"/>
    <w:rsid w:val="00DC03BE"/>
    <w:rsid w:val="00DC1F9C"/>
    <w:rsid w:val="00DC240B"/>
    <w:rsid w:val="00DE4AA2"/>
    <w:rsid w:val="00E25557"/>
    <w:rsid w:val="00E37D15"/>
    <w:rsid w:val="00E40806"/>
    <w:rsid w:val="00E8567F"/>
    <w:rsid w:val="00EA054F"/>
    <w:rsid w:val="00EE14C9"/>
    <w:rsid w:val="00EF42CF"/>
    <w:rsid w:val="00F312DF"/>
    <w:rsid w:val="00F53423"/>
    <w:rsid w:val="00F83D0B"/>
    <w:rsid w:val="00F90426"/>
    <w:rsid w:val="00F90626"/>
    <w:rsid w:val="00FC4C72"/>
    <w:rsid w:val="00FF0C05"/>
    <w:rsid w:val="00FF4A66"/>
    <w:rsid w:val="094927F9"/>
    <w:rsid w:val="0DD5AA6A"/>
    <w:rsid w:val="0F95A0DD"/>
    <w:rsid w:val="101CD292"/>
    <w:rsid w:val="101EFAA5"/>
    <w:rsid w:val="11B3D4D9"/>
    <w:rsid w:val="128E4422"/>
    <w:rsid w:val="138F5075"/>
    <w:rsid w:val="142A1483"/>
    <w:rsid w:val="152B20D6"/>
    <w:rsid w:val="18A542DC"/>
    <w:rsid w:val="209BB867"/>
    <w:rsid w:val="22C9143C"/>
    <w:rsid w:val="2515163A"/>
    <w:rsid w:val="27963A05"/>
    <w:rsid w:val="31F29996"/>
    <w:rsid w:val="36C16CBA"/>
    <w:rsid w:val="3AE2AF6A"/>
    <w:rsid w:val="3AF76602"/>
    <w:rsid w:val="3E45026B"/>
    <w:rsid w:val="3FE0D2CC"/>
    <w:rsid w:val="414945CE"/>
    <w:rsid w:val="48672C41"/>
    <w:rsid w:val="4B04338C"/>
    <w:rsid w:val="4C021180"/>
    <w:rsid w:val="4C71DAE2"/>
    <w:rsid w:val="528689EA"/>
    <w:rsid w:val="52A026FD"/>
    <w:rsid w:val="5556AF84"/>
    <w:rsid w:val="59D392BA"/>
    <w:rsid w:val="5AA73139"/>
    <w:rsid w:val="5B903CD1"/>
    <w:rsid w:val="5CAF07E1"/>
    <w:rsid w:val="5E4D4AFC"/>
    <w:rsid w:val="5FAED24D"/>
    <w:rsid w:val="61AD7BF0"/>
    <w:rsid w:val="66998BE9"/>
    <w:rsid w:val="6801CF7C"/>
    <w:rsid w:val="6BA896AF"/>
    <w:rsid w:val="7545A632"/>
    <w:rsid w:val="76066B5F"/>
    <w:rsid w:val="7852CF16"/>
    <w:rsid w:val="7C6A22CA"/>
    <w:rsid w:val="7F61F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4C934"/>
  <w15:chartTrackingRefBased/>
  <w15:docId w15:val="{E215E2EF-1791-4D73-924D-19E2787B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7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7F8"/>
  </w:style>
  <w:style w:type="paragraph" w:styleId="Footer">
    <w:name w:val="footer"/>
    <w:basedOn w:val="Normal"/>
    <w:link w:val="FooterChar"/>
    <w:uiPriority w:val="99"/>
    <w:unhideWhenUsed/>
    <w:rsid w:val="002657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657F8"/>
  </w:style>
  <w:style w:type="table" w:styleId="TableGrid">
    <w:name w:val="Table Grid"/>
    <w:basedOn w:val="TableNormal"/>
    <w:uiPriority w:val="59"/>
    <w:rsid w:val="002657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8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32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2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3441"/>
    <w:pPr>
      <w:spacing w:after="0" w:line="240" w:lineRule="auto"/>
    </w:pPr>
    <w:rPr>
      <w:rFonts w:eastAsiaTheme="minorEastAsia"/>
    </w:rPr>
  </w:style>
  <w:style w:type="character" w:styleId="Mention">
    <w:name w:val="Mention"/>
    <w:basedOn w:val="DefaultParagraphFont"/>
    <w:uiPriority w:val="99"/>
    <w:unhideWhenUsed/>
    <w:rsid w:val="00583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ugin@pacificor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09C7CB39A274E98DA4FA7D2D05804" ma:contentTypeVersion="19" ma:contentTypeDescription="Create a new document." ma:contentTypeScope="" ma:versionID="c330772a4fe437622eccd750283b2da4">
  <xsd:schema xmlns:xsd="http://www.w3.org/2001/XMLSchema" xmlns:xs="http://www.w3.org/2001/XMLSchema" xmlns:p="http://schemas.microsoft.com/office/2006/metadata/properties" xmlns:ns2="215f7ff5-c50d-4ad2-8a28-8be49b36b77c" xmlns:ns3="bae499ce-ad6a-4d28-8576-ba1b141d0181" targetNamespace="http://schemas.microsoft.com/office/2006/metadata/properties" ma:root="true" ma:fieldsID="912dc9da4c10c83ff5be2f46d1b51a53" ns2:_="" ns3:_="">
    <xsd:import namespace="215f7ff5-c50d-4ad2-8a28-8be49b36b77c"/>
    <xsd:import namespace="bae499ce-ad6a-4d28-8576-ba1b141d0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f7ff5-c50d-4ad2-8a28-8be49b36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7" nillable="true" ma:displayName="Status" ma:format="Dropdown" ma:internalName="Status">
      <xsd:simpleType>
        <xsd:restriction base="dms:Choice">
          <xsd:enumeration value="Draft"/>
          <xsd:enumeration value="Final"/>
          <xsd:enumeration value="Choice 3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c82ffe-21c7-449b-a18d-914de9239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9ce-ad6a-4d28-8576-ba1b141d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20e11b-96ec-4a12-94e2-c23c22eacbe4}" ma:internalName="TaxCatchAll" ma:showField="CatchAllData" ma:web="bae499ce-ad6a-4d28-8576-ba1b141d0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5f7ff5-c50d-4ad2-8a28-8be49b36b77c">
      <Terms xmlns="http://schemas.microsoft.com/office/infopath/2007/PartnerControls"/>
    </lcf76f155ced4ddcb4097134ff3c332f>
    <TaxCatchAll xmlns="bae499ce-ad6a-4d28-8576-ba1b141d0181" xsi:nil="true"/>
    <Status xmlns="215f7ff5-c50d-4ad2-8a28-8be49b36b77c" xsi:nil="true"/>
    <Notes xmlns="215f7ff5-c50d-4ad2-8a28-8be49b36b77c" xsi:nil="true"/>
    <SharedWithUsers xmlns="bae499ce-ad6a-4d28-8576-ba1b141d0181">
      <UserInfo>
        <DisplayName>Drinkwater, Jill (PacifiCorp)</DisplayName>
        <AccountId>651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7603A-8E79-460C-82EA-0E2D58641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f7ff5-c50d-4ad2-8a28-8be49b36b77c"/>
    <ds:schemaRef ds:uri="bae499ce-ad6a-4d28-8576-ba1b141d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9B53C-C313-45AA-A071-CC229EE6B5F2}">
  <ds:schemaRefs>
    <ds:schemaRef ds:uri="http://schemas.microsoft.com/office/2006/metadata/properties"/>
    <ds:schemaRef ds:uri="http://schemas.microsoft.com/office/infopath/2007/PartnerControls"/>
    <ds:schemaRef ds:uri="215f7ff5-c50d-4ad2-8a28-8be49b36b77c"/>
    <ds:schemaRef ds:uri="bae499ce-ad6a-4d28-8576-ba1b141d0181"/>
  </ds:schemaRefs>
</ds:datastoreItem>
</file>

<file path=customXml/itemProps3.xml><?xml version="1.0" encoding="utf-8"?>
<ds:datastoreItem xmlns:ds="http://schemas.openxmlformats.org/officeDocument/2006/customXml" ds:itemID="{9C0277B2-B9DD-499F-8B69-24B25E427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>PacifiCorp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Pullido, Esther</dc:creator>
  <cp:keywords/>
  <dc:description/>
  <cp:lastModifiedBy>Beery, Heather (PacifiCorp)</cp:lastModifiedBy>
  <cp:revision>49</cp:revision>
  <dcterms:created xsi:type="dcterms:W3CDTF">2023-12-20T09:55:00Z</dcterms:created>
  <dcterms:modified xsi:type="dcterms:W3CDTF">2024-01-18T00:56:00Z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581900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ContentTypeId">
    <vt:lpwstr>0x01010030009C7CB39A274E98DA4FA7D2D05804</vt:lpwstr>
  </property>
</Properties>
</file>