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666A5" w14:textId="77777777" w:rsidR="00F9795D" w:rsidRDefault="00F9795D" w:rsidP="00F9795D">
      <w:pPr>
        <w:pStyle w:val="paragraph"/>
        <w:spacing w:before="0" w:beforeAutospacing="0" w:after="0" w:afterAutospacing="0"/>
        <w:textAlignment w:val="baseline"/>
        <w:rPr>
          <w:rStyle w:val="normaltextrun"/>
          <w:rFonts w:ascii="Trebuchet MS" w:hAnsi="Trebuchet MS"/>
          <w:color w:val="2D73B5"/>
          <w:sz w:val="26"/>
          <w:szCs w:val="26"/>
        </w:rPr>
      </w:pPr>
    </w:p>
    <w:p w14:paraId="70BD1A38" w14:textId="45E3D1DA" w:rsidR="00F9795D" w:rsidRPr="007B204E" w:rsidRDefault="00F9795D" w:rsidP="00F9795D">
      <w:pPr>
        <w:pStyle w:val="paragraph"/>
        <w:spacing w:before="0" w:beforeAutospacing="0" w:after="0" w:afterAutospacing="0"/>
        <w:textAlignment w:val="baseline"/>
        <w:rPr>
          <w:rFonts w:ascii="Gill Sans Nova" w:hAnsi="Gill Sans Nova"/>
          <w:sz w:val="22"/>
          <w:szCs w:val="22"/>
        </w:rPr>
      </w:pPr>
      <w:r w:rsidRPr="007B204E">
        <w:rPr>
          <w:rStyle w:val="normaltextrun"/>
          <w:rFonts w:ascii="Gill Sans Nova" w:hAnsi="Gill Sans Nova"/>
          <w:color w:val="2D73B5"/>
          <w:sz w:val="26"/>
          <w:szCs w:val="26"/>
        </w:rPr>
        <w:t>Information</w:t>
      </w:r>
      <w:r w:rsidRPr="007B204E">
        <w:rPr>
          <w:rStyle w:val="eop"/>
          <w:rFonts w:ascii="Gill Sans Nova" w:hAnsi="Gill Sans Nova"/>
          <w:color w:val="2D73B5"/>
          <w:sz w:val="26"/>
          <w:szCs w:val="26"/>
        </w:rPr>
        <w:t> </w:t>
      </w:r>
    </w:p>
    <w:p w14:paraId="21A3C850" w14:textId="77777777" w:rsidR="00F9795D" w:rsidRPr="007B204E" w:rsidRDefault="00F9795D" w:rsidP="00F9795D">
      <w:pPr>
        <w:pStyle w:val="paragraph"/>
        <w:spacing w:before="0" w:beforeAutospacing="0" w:after="0" w:afterAutospacing="0"/>
        <w:textAlignment w:val="baseline"/>
        <w:rPr>
          <w:rFonts w:ascii="Gill Sans Nova" w:hAnsi="Gill Sans Nova"/>
          <w:sz w:val="22"/>
          <w:szCs w:val="22"/>
        </w:rPr>
      </w:pPr>
      <w:r w:rsidRPr="007B204E">
        <w:rPr>
          <w:rStyle w:val="eop"/>
          <w:rFonts w:ascii="Gill Sans Nova" w:hAnsi="Gill Sans Nova"/>
          <w:color w:val="2D73B5"/>
          <w:sz w:val="26"/>
          <w:szCs w:val="26"/>
        </w:rPr>
        <w:t> </w:t>
      </w:r>
    </w:p>
    <w:p w14:paraId="79312C84" w14:textId="4B19AEDD" w:rsidR="000525DF" w:rsidRPr="007B204E" w:rsidRDefault="00F9795D" w:rsidP="7F008CC8">
      <w:pPr>
        <w:pStyle w:val="paragraph"/>
        <w:spacing w:before="0" w:beforeAutospacing="0" w:after="0" w:afterAutospacing="0"/>
        <w:textAlignment w:val="baseline"/>
        <w:rPr>
          <w:rStyle w:val="normaltextrun"/>
          <w:rFonts w:ascii="Gill Sans Nova" w:hAnsi="Gill Sans Nova"/>
          <w:sz w:val="22"/>
          <w:szCs w:val="22"/>
        </w:rPr>
      </w:pPr>
      <w:r w:rsidRPr="7F008CC8">
        <w:rPr>
          <w:rStyle w:val="normaltextrun"/>
          <w:rFonts w:ascii="Gill Sans Nova" w:hAnsi="Gill Sans Nova"/>
          <w:sz w:val="22"/>
          <w:szCs w:val="22"/>
        </w:rPr>
        <w:t>Grant Matching Support is designed to offset project</w:t>
      </w:r>
      <w:r w:rsidR="6C1473CC" w:rsidRPr="7F008CC8">
        <w:rPr>
          <w:rStyle w:val="normaltextrun"/>
          <w:rFonts w:ascii="Gill Sans Nova" w:hAnsi="Gill Sans Nova"/>
          <w:sz w:val="22"/>
          <w:szCs w:val="22"/>
        </w:rPr>
        <w:t xml:space="preserve"> costs</w:t>
      </w:r>
      <w:r w:rsidRPr="7F008CC8">
        <w:rPr>
          <w:rStyle w:val="normaltextrun"/>
          <w:rFonts w:ascii="Gill Sans Nova" w:hAnsi="Gill Sans Nova"/>
          <w:sz w:val="22"/>
          <w:szCs w:val="22"/>
        </w:rPr>
        <w:t xml:space="preserve"> related to transportation electrification. </w:t>
      </w:r>
      <w:r w:rsidR="13EC52C5" w:rsidRPr="7F008CC8">
        <w:rPr>
          <w:rStyle w:val="normaltextrun"/>
          <w:rFonts w:ascii="Gill Sans Nova" w:hAnsi="Gill Sans Nova"/>
          <w:sz w:val="22"/>
          <w:szCs w:val="22"/>
        </w:rPr>
        <w:t>These awards</w:t>
      </w:r>
      <w:r w:rsidR="000525DF" w:rsidRPr="7F008CC8">
        <w:rPr>
          <w:rStyle w:val="normaltextrun"/>
          <w:rFonts w:ascii="Gill Sans Nova" w:hAnsi="Gill Sans Nova"/>
          <w:sz w:val="22"/>
          <w:szCs w:val="22"/>
        </w:rPr>
        <w:t xml:space="preserve"> </w:t>
      </w:r>
      <w:r w:rsidR="003C337B" w:rsidRPr="7F008CC8">
        <w:rPr>
          <w:rStyle w:val="normaltextrun"/>
          <w:rFonts w:ascii="Gill Sans Nova" w:hAnsi="Gill Sans Nova"/>
          <w:sz w:val="22"/>
          <w:szCs w:val="22"/>
        </w:rPr>
        <w:t>provide match</w:t>
      </w:r>
      <w:r w:rsidR="11236A3A" w:rsidRPr="7F008CC8">
        <w:rPr>
          <w:rStyle w:val="normaltextrun"/>
          <w:rFonts w:ascii="Gill Sans Nova" w:hAnsi="Gill Sans Nova"/>
          <w:sz w:val="22"/>
          <w:szCs w:val="22"/>
        </w:rPr>
        <w:t>ing funds</w:t>
      </w:r>
      <w:r w:rsidR="003C337B" w:rsidRPr="7F008CC8">
        <w:rPr>
          <w:rStyle w:val="normaltextrun"/>
          <w:rFonts w:ascii="Gill Sans Nova" w:hAnsi="Gill Sans Nova"/>
          <w:sz w:val="22"/>
          <w:szCs w:val="22"/>
        </w:rPr>
        <w:t>, cost share</w:t>
      </w:r>
      <w:r w:rsidR="78C4512F" w:rsidRPr="7F008CC8">
        <w:rPr>
          <w:rStyle w:val="normaltextrun"/>
          <w:rFonts w:ascii="Gill Sans Nova" w:hAnsi="Gill Sans Nova"/>
          <w:sz w:val="22"/>
          <w:szCs w:val="22"/>
        </w:rPr>
        <w:t>s</w:t>
      </w:r>
      <w:r w:rsidR="003C337B" w:rsidRPr="7F008CC8">
        <w:rPr>
          <w:rStyle w:val="normaltextrun"/>
          <w:rFonts w:ascii="Gill Sans Nova" w:hAnsi="Gill Sans Nova"/>
          <w:sz w:val="22"/>
          <w:szCs w:val="22"/>
        </w:rPr>
        <w:t xml:space="preserve">, or </w:t>
      </w:r>
      <w:r w:rsidR="393B997B" w:rsidRPr="7F008CC8">
        <w:rPr>
          <w:rStyle w:val="normaltextrun"/>
          <w:rFonts w:ascii="Gill Sans Nova" w:hAnsi="Gill Sans Nova"/>
          <w:sz w:val="22"/>
          <w:szCs w:val="22"/>
        </w:rPr>
        <w:t>support for other</w:t>
      </w:r>
      <w:r w:rsidR="003C337B" w:rsidRPr="7F008CC8">
        <w:rPr>
          <w:rStyle w:val="normaltextrun"/>
          <w:rFonts w:ascii="Gill Sans Nova" w:hAnsi="Gill Sans Nova"/>
          <w:sz w:val="22"/>
          <w:szCs w:val="22"/>
        </w:rPr>
        <w:t xml:space="preserve"> </w:t>
      </w:r>
      <w:r w:rsidR="00D06525" w:rsidRPr="7F008CC8">
        <w:rPr>
          <w:rStyle w:val="normaltextrun"/>
          <w:rFonts w:ascii="Gill Sans Nova" w:hAnsi="Gill Sans Nova"/>
          <w:sz w:val="22"/>
          <w:szCs w:val="22"/>
        </w:rPr>
        <w:t xml:space="preserve">project costs incurred while implementing a </w:t>
      </w:r>
      <w:r w:rsidR="004F1D31" w:rsidRPr="7F008CC8">
        <w:rPr>
          <w:rStyle w:val="normaltextrun"/>
          <w:rFonts w:ascii="Gill Sans Nova" w:hAnsi="Gill Sans Nova"/>
          <w:sz w:val="22"/>
          <w:szCs w:val="22"/>
        </w:rPr>
        <w:t>t</w:t>
      </w:r>
      <w:r w:rsidR="00D06525" w:rsidRPr="7F008CC8">
        <w:rPr>
          <w:rStyle w:val="normaltextrun"/>
          <w:rFonts w:ascii="Gill Sans Nova" w:hAnsi="Gill Sans Nova"/>
          <w:sz w:val="22"/>
          <w:szCs w:val="22"/>
        </w:rPr>
        <w:t xml:space="preserve">ransportation </w:t>
      </w:r>
      <w:r w:rsidR="004F1D31" w:rsidRPr="7F008CC8">
        <w:rPr>
          <w:rStyle w:val="normaltextrun"/>
          <w:rFonts w:ascii="Gill Sans Nova" w:hAnsi="Gill Sans Nova"/>
          <w:sz w:val="22"/>
          <w:szCs w:val="22"/>
        </w:rPr>
        <w:t>e</w:t>
      </w:r>
      <w:r w:rsidR="00D06525" w:rsidRPr="7F008CC8">
        <w:rPr>
          <w:rStyle w:val="normaltextrun"/>
          <w:rFonts w:ascii="Gill Sans Nova" w:hAnsi="Gill Sans Nova"/>
          <w:sz w:val="22"/>
          <w:szCs w:val="22"/>
        </w:rPr>
        <w:t xml:space="preserve">lectrification project </w:t>
      </w:r>
      <w:r w:rsidR="37B1459A" w:rsidRPr="7F008CC8">
        <w:rPr>
          <w:rStyle w:val="normaltextrun"/>
          <w:rFonts w:ascii="Gill Sans Nova" w:hAnsi="Gill Sans Nova"/>
          <w:sz w:val="22"/>
          <w:szCs w:val="22"/>
        </w:rPr>
        <w:t>funded</w:t>
      </w:r>
      <w:r w:rsidR="00D06525" w:rsidRPr="7F008CC8">
        <w:rPr>
          <w:rStyle w:val="normaltextrun"/>
          <w:rFonts w:ascii="Gill Sans Nova" w:hAnsi="Gill Sans Nova"/>
          <w:sz w:val="22"/>
          <w:szCs w:val="22"/>
        </w:rPr>
        <w:t xml:space="preserve"> by</w:t>
      </w:r>
      <w:r w:rsidR="00913518" w:rsidRPr="7F008CC8">
        <w:rPr>
          <w:rStyle w:val="normaltextrun"/>
          <w:rFonts w:ascii="Gill Sans Nova" w:hAnsi="Gill Sans Nova"/>
          <w:sz w:val="22"/>
          <w:szCs w:val="22"/>
        </w:rPr>
        <w:t xml:space="preserve"> another grant.</w:t>
      </w:r>
    </w:p>
    <w:p w14:paraId="4041A102" w14:textId="77777777" w:rsidR="00913518" w:rsidRPr="007B204E" w:rsidRDefault="00913518" w:rsidP="7F008CC8">
      <w:pPr>
        <w:pStyle w:val="paragraph"/>
        <w:spacing w:before="0" w:beforeAutospacing="0" w:after="0" w:afterAutospacing="0"/>
        <w:textAlignment w:val="baseline"/>
        <w:rPr>
          <w:rStyle w:val="normaltextrun"/>
          <w:rFonts w:ascii="Gill Sans Nova" w:hAnsi="Gill Sans Nova"/>
          <w:sz w:val="22"/>
          <w:szCs w:val="22"/>
        </w:rPr>
      </w:pPr>
    </w:p>
    <w:p w14:paraId="18E88005" w14:textId="77777777" w:rsidR="5AAFD083" w:rsidRDefault="5AAFD083" w:rsidP="7F008CC8">
      <w:pPr>
        <w:pStyle w:val="paragraph"/>
        <w:spacing w:before="0" w:beforeAutospacing="0" w:after="0" w:afterAutospacing="0"/>
        <w:rPr>
          <w:rFonts w:ascii="Gill Sans Nova" w:hAnsi="Gill Sans Nova"/>
          <w:sz w:val="22"/>
          <w:szCs w:val="22"/>
        </w:rPr>
      </w:pPr>
      <w:r w:rsidRPr="7F008CC8">
        <w:rPr>
          <w:rStyle w:val="normaltextrun"/>
          <w:rFonts w:ascii="Gill Sans Nova" w:hAnsi="Gill Sans Nova"/>
          <w:color w:val="2D73B5"/>
          <w:sz w:val="26"/>
          <w:szCs w:val="26"/>
        </w:rPr>
        <w:t>Definitions </w:t>
      </w:r>
    </w:p>
    <w:p w14:paraId="5E24B5F9" w14:textId="77777777" w:rsidR="5AAFD083" w:rsidRDefault="5AAFD083" w:rsidP="7F008CC8">
      <w:pPr>
        <w:pStyle w:val="paragraph"/>
        <w:spacing w:before="0" w:beforeAutospacing="0" w:after="0" w:afterAutospacing="0"/>
        <w:rPr>
          <w:rFonts w:ascii="Gill Sans Nova" w:hAnsi="Gill Sans Nova"/>
          <w:sz w:val="22"/>
          <w:szCs w:val="22"/>
        </w:rPr>
      </w:pPr>
      <w:r w:rsidRPr="7F008CC8">
        <w:rPr>
          <w:rStyle w:val="eop"/>
          <w:rFonts w:ascii="Gill Sans Nova" w:hAnsi="Gill Sans Nova"/>
          <w:color w:val="2D73B5"/>
          <w:sz w:val="26"/>
          <w:szCs w:val="26"/>
        </w:rPr>
        <w:t> </w:t>
      </w:r>
    </w:p>
    <w:p w14:paraId="302F6428" w14:textId="6EA23D77" w:rsidR="5AAFD083" w:rsidRDefault="5AAFD083" w:rsidP="7F008CC8">
      <w:pPr>
        <w:pStyle w:val="paragraph"/>
        <w:spacing w:before="0" w:beforeAutospacing="0" w:after="0" w:afterAutospacing="0"/>
        <w:rPr>
          <w:rFonts w:ascii="Gill Sans Nova" w:hAnsi="Gill Sans Nova"/>
          <w:sz w:val="22"/>
          <w:szCs w:val="22"/>
        </w:rPr>
      </w:pPr>
      <w:r w:rsidRPr="7F008CC8">
        <w:rPr>
          <w:rStyle w:val="normaltextrun"/>
          <w:rFonts w:ascii="Gill Sans Nova" w:hAnsi="Gill Sans Nova"/>
          <w:b/>
          <w:bCs/>
          <w:sz w:val="22"/>
          <w:szCs w:val="22"/>
        </w:rPr>
        <w:t>Project:</w:t>
      </w:r>
      <w:r w:rsidRPr="7F008CC8">
        <w:rPr>
          <w:rStyle w:val="normaltextrun"/>
          <w:rFonts w:ascii="Gill Sans Nova" w:hAnsi="Gill Sans Nova"/>
          <w:sz w:val="22"/>
          <w:szCs w:val="22"/>
        </w:rPr>
        <w:t xml:space="preserve"> The project is defined as the transportation electrification-related activities that are described in the application form and the supplemental grant award agreement. </w:t>
      </w:r>
    </w:p>
    <w:p w14:paraId="1C27A18A" w14:textId="77777777" w:rsidR="7F008CC8" w:rsidRDefault="7F008CC8" w:rsidP="7F008CC8">
      <w:pPr>
        <w:pStyle w:val="paragraph"/>
        <w:spacing w:before="0" w:beforeAutospacing="0" w:after="0" w:afterAutospacing="0"/>
        <w:rPr>
          <w:rStyle w:val="normaltextrun"/>
          <w:rFonts w:ascii="Gill Sans Nova" w:hAnsi="Gill Sans Nova"/>
          <w:b/>
          <w:bCs/>
          <w:sz w:val="22"/>
          <w:szCs w:val="22"/>
        </w:rPr>
      </w:pPr>
    </w:p>
    <w:p w14:paraId="19369CF4" w14:textId="4186A353" w:rsidR="5AAFD083" w:rsidRDefault="5AAFD083" w:rsidP="7F008CC8">
      <w:pPr>
        <w:pStyle w:val="paragraph"/>
        <w:spacing w:before="0" w:beforeAutospacing="0" w:after="0" w:afterAutospacing="0"/>
        <w:rPr>
          <w:rStyle w:val="normaltextrun"/>
          <w:rFonts w:ascii="Gill Sans Nova" w:hAnsi="Gill Sans Nova"/>
          <w:sz w:val="22"/>
          <w:szCs w:val="22"/>
        </w:rPr>
      </w:pPr>
      <w:r w:rsidRPr="7F008CC8">
        <w:rPr>
          <w:rStyle w:val="normaltextrun"/>
          <w:rFonts w:ascii="Gill Sans Nova" w:hAnsi="Gill Sans Nova"/>
          <w:b/>
          <w:bCs/>
          <w:sz w:val="22"/>
          <w:szCs w:val="22"/>
        </w:rPr>
        <w:t>Supplemental Matching Grant:</w:t>
      </w:r>
      <w:r w:rsidRPr="7F008CC8">
        <w:rPr>
          <w:rStyle w:val="normaltextrun"/>
          <w:rFonts w:ascii="Gill Sans Nova" w:hAnsi="Gill Sans Nova"/>
          <w:sz w:val="22"/>
          <w:szCs w:val="22"/>
        </w:rPr>
        <w:t xml:space="preserve"> The additional grant funding that is supplemental to Pacific Power’s Grant Matching Support that the applicant is actively pursuing and/or has secured to deliver a transportation electrification-related Project that benefits Pacific Power customers. Rebates and other incentive programs are not considered a grant and cannot be matched under this program. </w:t>
      </w:r>
      <w:r w:rsidR="5B157346" w:rsidRPr="7F008CC8">
        <w:rPr>
          <w:rStyle w:val="normaltextrun"/>
          <w:rFonts w:ascii="Gill Sans Nova" w:hAnsi="Gill Sans Nova"/>
          <w:sz w:val="22"/>
          <w:szCs w:val="22"/>
        </w:rPr>
        <w:t xml:space="preserve">Grants from Pacific Power cannot be matched with this program. </w:t>
      </w:r>
    </w:p>
    <w:p w14:paraId="198AC3F0" w14:textId="77777777" w:rsidR="7F008CC8" w:rsidRDefault="7F008CC8" w:rsidP="7F008CC8">
      <w:pPr>
        <w:pStyle w:val="paragraph"/>
        <w:spacing w:before="0" w:beforeAutospacing="0" w:after="0" w:afterAutospacing="0"/>
        <w:rPr>
          <w:rStyle w:val="normaltextrun"/>
          <w:rFonts w:ascii="Gill Sans Nova" w:hAnsi="Gill Sans Nova"/>
          <w:b/>
          <w:bCs/>
          <w:sz w:val="22"/>
          <w:szCs w:val="22"/>
        </w:rPr>
      </w:pPr>
    </w:p>
    <w:p w14:paraId="5DF95E8D" w14:textId="63FFA8D3" w:rsidR="5AAFD083" w:rsidRDefault="5AAFD083" w:rsidP="7F008CC8">
      <w:pPr>
        <w:pStyle w:val="paragraph"/>
        <w:spacing w:before="0" w:beforeAutospacing="0" w:after="0" w:afterAutospacing="0"/>
        <w:rPr>
          <w:rFonts w:ascii="Gill Sans Nova" w:hAnsi="Gill Sans Nova"/>
          <w:sz w:val="22"/>
          <w:szCs w:val="22"/>
        </w:rPr>
      </w:pPr>
      <w:r w:rsidRPr="7F008CC8">
        <w:rPr>
          <w:rStyle w:val="normaltextrun"/>
          <w:rFonts w:ascii="Gill Sans Nova" w:hAnsi="Gill Sans Nova"/>
          <w:b/>
          <w:bCs/>
          <w:sz w:val="22"/>
          <w:szCs w:val="22"/>
        </w:rPr>
        <w:t>Grant Matching Support:</w:t>
      </w:r>
      <w:r w:rsidRPr="7F008CC8">
        <w:rPr>
          <w:rStyle w:val="normaltextrun"/>
          <w:rFonts w:ascii="Gill Sans Nova" w:hAnsi="Gill Sans Nova"/>
          <w:sz w:val="22"/>
          <w:szCs w:val="22"/>
        </w:rPr>
        <w:t> The funding being requested from Pacific Power through the application to support the applicant’s pursuit of Supplemental Matching Grant.  </w:t>
      </w:r>
    </w:p>
    <w:p w14:paraId="701FB86A" w14:textId="4B9E3818" w:rsidR="7F008CC8" w:rsidRDefault="7F008CC8" w:rsidP="7F008CC8">
      <w:pPr>
        <w:spacing w:after="0" w:line="240" w:lineRule="auto"/>
        <w:rPr>
          <w:rStyle w:val="normaltextrun"/>
          <w:rFonts w:ascii="Trebuchet MS" w:eastAsia="Trebuchet MS" w:hAnsi="Trebuchet MS" w:cs="Trebuchet MS"/>
          <w:color w:val="D13438"/>
          <w:sz w:val="26"/>
          <w:szCs w:val="26"/>
          <w:u w:val="single"/>
        </w:rPr>
      </w:pPr>
    </w:p>
    <w:p w14:paraId="403FD84D" w14:textId="698C1A79" w:rsidR="0C100C54" w:rsidRDefault="0C100C54" w:rsidP="7F008CC8">
      <w:pPr>
        <w:pStyle w:val="paragraph"/>
        <w:spacing w:before="0" w:beforeAutospacing="0" w:after="0" w:afterAutospacing="0"/>
      </w:pPr>
      <w:r w:rsidRPr="7F008CC8">
        <w:rPr>
          <w:rStyle w:val="normaltextrun"/>
          <w:rFonts w:ascii="Gill Sans Nova" w:hAnsi="Gill Sans Nova"/>
          <w:color w:val="2D73B5"/>
          <w:sz w:val="26"/>
          <w:szCs w:val="26"/>
        </w:rPr>
        <w:t>Overview of Grant Matching</w:t>
      </w:r>
      <w:r w:rsidR="1C3E28A8" w:rsidRPr="7F008CC8">
        <w:t xml:space="preserve"> </w:t>
      </w:r>
    </w:p>
    <w:p w14:paraId="693C2CC6" w14:textId="1794EF5C" w:rsidR="7F008CC8" w:rsidRDefault="7F008CC8" w:rsidP="7F008CC8">
      <w:pPr>
        <w:pStyle w:val="paragraph"/>
        <w:spacing w:before="0" w:beforeAutospacing="0" w:after="0" w:afterAutospacing="0"/>
        <w:rPr>
          <w:rStyle w:val="normaltextrun"/>
          <w:rFonts w:ascii="Gill Sans Nova" w:hAnsi="Gill Sans Nova"/>
          <w:sz w:val="22"/>
          <w:szCs w:val="22"/>
        </w:rPr>
      </w:pPr>
    </w:p>
    <w:p w14:paraId="706F34F0" w14:textId="7D566902" w:rsidR="00913518" w:rsidRPr="007B204E" w:rsidRDefault="00913518" w:rsidP="00F9795D">
      <w:pPr>
        <w:pStyle w:val="paragraph"/>
        <w:spacing w:before="0" w:beforeAutospacing="0" w:after="0" w:afterAutospacing="0"/>
        <w:textAlignment w:val="baseline"/>
        <w:rPr>
          <w:rStyle w:val="normaltextrun"/>
          <w:rFonts w:ascii="Gill Sans Nova" w:hAnsi="Gill Sans Nova"/>
          <w:sz w:val="22"/>
          <w:szCs w:val="22"/>
        </w:rPr>
      </w:pPr>
      <w:r w:rsidRPr="007B204E">
        <w:rPr>
          <w:rStyle w:val="normaltextrun"/>
          <w:rFonts w:ascii="Gill Sans Nova" w:hAnsi="Gill Sans Nova"/>
          <w:sz w:val="22"/>
          <w:szCs w:val="22"/>
        </w:rPr>
        <w:t xml:space="preserve">Grant </w:t>
      </w:r>
      <w:r w:rsidR="009A114F" w:rsidRPr="007B204E">
        <w:rPr>
          <w:rStyle w:val="normaltextrun"/>
          <w:rFonts w:ascii="Gill Sans Nova" w:hAnsi="Gill Sans Nova"/>
          <w:sz w:val="22"/>
          <w:szCs w:val="22"/>
        </w:rPr>
        <w:t>M</w:t>
      </w:r>
      <w:r w:rsidRPr="007B204E">
        <w:rPr>
          <w:rStyle w:val="normaltextrun"/>
          <w:rFonts w:ascii="Gill Sans Nova" w:hAnsi="Gill Sans Nova"/>
          <w:sz w:val="22"/>
          <w:szCs w:val="22"/>
        </w:rPr>
        <w:t xml:space="preserve">atching </w:t>
      </w:r>
      <w:r w:rsidR="009A114F" w:rsidRPr="007B204E">
        <w:rPr>
          <w:rStyle w:val="normaltextrun"/>
          <w:rFonts w:ascii="Gill Sans Nova" w:hAnsi="Gill Sans Nova"/>
          <w:sz w:val="22"/>
          <w:szCs w:val="22"/>
        </w:rPr>
        <w:t xml:space="preserve">Support </w:t>
      </w:r>
      <w:r w:rsidRPr="007B204E">
        <w:rPr>
          <w:rStyle w:val="normaltextrun"/>
          <w:rFonts w:ascii="Gill Sans Nova" w:hAnsi="Gill Sans Nova"/>
          <w:sz w:val="22"/>
          <w:szCs w:val="22"/>
        </w:rPr>
        <w:t>applications will be considered for projects that</w:t>
      </w:r>
      <w:r w:rsidR="00E4493B" w:rsidRPr="007B204E">
        <w:rPr>
          <w:rStyle w:val="normaltextrun"/>
          <w:rFonts w:ascii="Gill Sans Nova" w:hAnsi="Gill Sans Nova"/>
          <w:sz w:val="22"/>
          <w:szCs w:val="22"/>
        </w:rPr>
        <w:t xml:space="preserve"> are requesting or have secured a grant award or cooperat</w:t>
      </w:r>
      <w:r w:rsidR="006309E7" w:rsidRPr="007B204E">
        <w:rPr>
          <w:rStyle w:val="normaltextrun"/>
          <w:rFonts w:ascii="Gill Sans Nova" w:hAnsi="Gill Sans Nova"/>
          <w:sz w:val="22"/>
          <w:szCs w:val="22"/>
        </w:rPr>
        <w:t xml:space="preserve">ive agreement </w:t>
      </w:r>
      <w:r w:rsidR="00D76A89" w:rsidRPr="007B204E">
        <w:rPr>
          <w:rStyle w:val="normaltextrun"/>
          <w:rFonts w:ascii="Gill Sans Nova" w:hAnsi="Gill Sans Nova"/>
          <w:sz w:val="22"/>
          <w:szCs w:val="22"/>
        </w:rPr>
        <w:t>from grantor other than PacifiCorp (including</w:t>
      </w:r>
      <w:r w:rsidR="009B6237" w:rsidRPr="007B204E">
        <w:rPr>
          <w:rStyle w:val="normaltextrun"/>
          <w:rFonts w:ascii="Gill Sans Nova" w:hAnsi="Gill Sans Nova"/>
          <w:sz w:val="22"/>
          <w:szCs w:val="22"/>
        </w:rPr>
        <w:t xml:space="preserve"> Pacific Power and Rocky Mountain Power).</w:t>
      </w:r>
    </w:p>
    <w:p w14:paraId="71A5207C" w14:textId="77777777" w:rsidR="009B6237" w:rsidRPr="007B204E" w:rsidRDefault="009B6237" w:rsidP="00F9795D">
      <w:pPr>
        <w:pStyle w:val="paragraph"/>
        <w:spacing w:before="0" w:beforeAutospacing="0" w:after="0" w:afterAutospacing="0"/>
        <w:textAlignment w:val="baseline"/>
        <w:rPr>
          <w:rStyle w:val="normaltextrun"/>
          <w:rFonts w:ascii="Gill Sans Nova" w:hAnsi="Gill Sans Nova"/>
          <w:sz w:val="22"/>
          <w:szCs w:val="22"/>
        </w:rPr>
      </w:pPr>
    </w:p>
    <w:p w14:paraId="2FDE1F8F" w14:textId="12066060" w:rsidR="00D1322D" w:rsidRPr="007B204E" w:rsidRDefault="008918D9" w:rsidP="35E2A8B6">
      <w:pPr>
        <w:pStyle w:val="paragraph"/>
        <w:spacing w:before="0" w:beforeAutospacing="0" w:after="0" w:afterAutospacing="0"/>
        <w:textAlignment w:val="baseline"/>
        <w:rPr>
          <w:rStyle w:val="normaltextrun"/>
          <w:rFonts w:ascii="Gill Sans Nova" w:hAnsi="Gill Sans Nova"/>
          <w:sz w:val="22"/>
          <w:szCs w:val="22"/>
        </w:rPr>
      </w:pPr>
      <w:r w:rsidRPr="35E2A8B6">
        <w:rPr>
          <w:rStyle w:val="normaltextrun"/>
          <w:rFonts w:ascii="Gill Sans Nova" w:hAnsi="Gill Sans Nova"/>
          <w:sz w:val="22"/>
          <w:szCs w:val="22"/>
        </w:rPr>
        <w:t xml:space="preserve">Applicants should be aware that even if a project is eligible for funding, it may not be selected for an award. Awards will be made </w:t>
      </w:r>
      <w:r w:rsidR="76682287" w:rsidRPr="35E2A8B6">
        <w:rPr>
          <w:rStyle w:val="normaltextrun"/>
          <w:rFonts w:ascii="Gill Sans Nova" w:hAnsi="Gill Sans Nova"/>
          <w:sz w:val="22"/>
          <w:szCs w:val="22"/>
        </w:rPr>
        <w:t>based on</w:t>
      </w:r>
      <w:r w:rsidRPr="35E2A8B6">
        <w:rPr>
          <w:rStyle w:val="normaltextrun"/>
          <w:rFonts w:ascii="Gill Sans Nova" w:hAnsi="Gill Sans Nova"/>
          <w:sz w:val="22"/>
          <w:szCs w:val="22"/>
        </w:rPr>
        <w:t xml:space="preserve"> Pacific Power’s sole discretion. </w:t>
      </w:r>
    </w:p>
    <w:p w14:paraId="3E30730D" w14:textId="77777777" w:rsidR="00D1322D" w:rsidRPr="007B204E" w:rsidRDefault="00D1322D" w:rsidP="00F9795D">
      <w:pPr>
        <w:pStyle w:val="paragraph"/>
        <w:spacing w:before="0" w:beforeAutospacing="0" w:after="0" w:afterAutospacing="0"/>
        <w:textAlignment w:val="baseline"/>
        <w:rPr>
          <w:rStyle w:val="normaltextrun"/>
          <w:rFonts w:ascii="Gill Sans Nova" w:hAnsi="Gill Sans Nova"/>
          <w:sz w:val="22"/>
          <w:szCs w:val="22"/>
        </w:rPr>
      </w:pPr>
    </w:p>
    <w:p w14:paraId="739C45FE" w14:textId="1E3D1341" w:rsidR="00D3296E" w:rsidRDefault="004F5B5E" w:rsidP="00F9795D">
      <w:pPr>
        <w:pStyle w:val="paragraph"/>
        <w:spacing w:before="0" w:beforeAutospacing="0" w:after="0" w:afterAutospacing="0"/>
        <w:textAlignment w:val="baseline"/>
        <w:rPr>
          <w:rStyle w:val="normaltextrun"/>
          <w:rFonts w:ascii="Gill Sans Nova" w:hAnsi="Gill Sans Nova"/>
          <w:sz w:val="22"/>
          <w:szCs w:val="22"/>
        </w:rPr>
      </w:pPr>
      <w:r>
        <w:rPr>
          <w:rStyle w:val="normaltextrun"/>
          <w:rFonts w:ascii="Gill Sans Nova" w:hAnsi="Gill Sans Nova"/>
          <w:sz w:val="22"/>
          <w:szCs w:val="22"/>
        </w:rPr>
        <w:t xml:space="preserve">Grant </w:t>
      </w:r>
      <w:r w:rsidR="003A6C09">
        <w:rPr>
          <w:rStyle w:val="normaltextrun"/>
          <w:rFonts w:ascii="Gill Sans Nova" w:hAnsi="Gill Sans Nova"/>
          <w:sz w:val="22"/>
          <w:szCs w:val="22"/>
        </w:rPr>
        <w:t>M</w:t>
      </w:r>
      <w:r>
        <w:rPr>
          <w:rStyle w:val="normaltextrun"/>
          <w:rFonts w:ascii="Gill Sans Nova" w:hAnsi="Gill Sans Nova"/>
          <w:sz w:val="22"/>
          <w:szCs w:val="22"/>
        </w:rPr>
        <w:t>atch</w:t>
      </w:r>
      <w:r w:rsidR="003A6C09">
        <w:rPr>
          <w:rStyle w:val="normaltextrun"/>
          <w:rFonts w:ascii="Gill Sans Nova" w:hAnsi="Gill Sans Nova"/>
          <w:sz w:val="22"/>
          <w:szCs w:val="22"/>
        </w:rPr>
        <w:t>ing Support</w:t>
      </w:r>
      <w:r>
        <w:rPr>
          <w:rStyle w:val="normaltextrun"/>
          <w:rFonts w:ascii="Gill Sans Nova" w:hAnsi="Gill Sans Nova"/>
          <w:sz w:val="22"/>
          <w:szCs w:val="22"/>
        </w:rPr>
        <w:t xml:space="preserve"> requests should not exceed the </w:t>
      </w:r>
      <w:r w:rsidR="00EE446C">
        <w:rPr>
          <w:rStyle w:val="normaltextrun"/>
          <w:rFonts w:ascii="Gill Sans Nova" w:hAnsi="Gill Sans Nova"/>
          <w:sz w:val="22"/>
          <w:szCs w:val="22"/>
        </w:rPr>
        <w:t>dollar amount provided by the Supplemental Matching Grant</w:t>
      </w:r>
      <w:r w:rsidR="00807709">
        <w:rPr>
          <w:rStyle w:val="normaltextrun"/>
          <w:rFonts w:ascii="Gill Sans Nova" w:hAnsi="Gill Sans Nova"/>
          <w:sz w:val="22"/>
          <w:szCs w:val="22"/>
        </w:rPr>
        <w:t>, meaning the Pacific Power funds will match at most 1:1 with the other grant</w:t>
      </w:r>
      <w:r w:rsidR="00EE446C">
        <w:rPr>
          <w:rStyle w:val="normaltextrun"/>
          <w:rFonts w:ascii="Gill Sans Nova" w:hAnsi="Gill Sans Nova"/>
          <w:sz w:val="22"/>
          <w:szCs w:val="22"/>
        </w:rPr>
        <w:t xml:space="preserve">. </w:t>
      </w:r>
      <w:r w:rsidR="00D3296E" w:rsidRPr="00D3296E">
        <w:rPr>
          <w:rFonts w:ascii="Gill Sans Nova" w:hAnsi="Gill Sans Nova"/>
          <w:sz w:val="22"/>
          <w:szCs w:val="22"/>
        </w:rPr>
        <w:t>Requests should focus on the funding needed to implement the project effectively while remaining realistic.</w:t>
      </w:r>
      <w:r w:rsidR="00D3296E">
        <w:rPr>
          <w:rFonts w:ascii="Gill Sans Nova" w:hAnsi="Gill Sans Nova"/>
          <w:i/>
          <w:iCs/>
          <w:sz w:val="22"/>
          <w:szCs w:val="22"/>
        </w:rPr>
        <w:t xml:space="preserve"> </w:t>
      </w:r>
      <w:r w:rsidR="00D3296E">
        <w:rPr>
          <w:rStyle w:val="normaltextrun"/>
          <w:rFonts w:ascii="Gill Sans Nova" w:hAnsi="Gill Sans Nova"/>
          <w:sz w:val="22"/>
          <w:szCs w:val="22"/>
        </w:rPr>
        <w:t xml:space="preserve">Applicants are encouraged to carefully review the information included in the document, concerning what makes a strong application. </w:t>
      </w:r>
    </w:p>
    <w:p w14:paraId="2EC38D1C" w14:textId="77777777" w:rsidR="00D3296E" w:rsidRDefault="00D3296E" w:rsidP="7F008CC8">
      <w:pPr>
        <w:pStyle w:val="paragraph"/>
        <w:spacing w:before="0" w:beforeAutospacing="0" w:after="0" w:afterAutospacing="0"/>
        <w:textAlignment w:val="baseline"/>
        <w:rPr>
          <w:rStyle w:val="normaltextrun"/>
          <w:rFonts w:ascii="Gill Sans Nova" w:hAnsi="Gill Sans Nova"/>
          <w:sz w:val="22"/>
          <w:szCs w:val="22"/>
        </w:rPr>
      </w:pPr>
    </w:p>
    <w:p w14:paraId="591BC840" w14:textId="42A107B4" w:rsidR="2F6E5461" w:rsidRDefault="2F6E5461" w:rsidP="7F008CC8">
      <w:pPr>
        <w:pStyle w:val="paragraph"/>
        <w:spacing w:before="0" w:beforeAutospacing="0" w:after="0" w:afterAutospacing="0"/>
        <w:rPr>
          <w:rFonts w:ascii="Gill Sans Nova" w:hAnsi="Gill Sans Nova"/>
          <w:sz w:val="22"/>
          <w:szCs w:val="22"/>
        </w:rPr>
      </w:pPr>
      <w:r w:rsidRPr="7F008CC8">
        <w:rPr>
          <w:rStyle w:val="normaltextrun"/>
          <w:rFonts w:ascii="Gill Sans Nova" w:hAnsi="Gill Sans Nova"/>
          <w:color w:val="2D73B5"/>
          <w:sz w:val="26"/>
          <w:szCs w:val="26"/>
        </w:rPr>
        <w:t>Disbursement of Funds, if Selected for Award </w:t>
      </w:r>
    </w:p>
    <w:p w14:paraId="0A2B5335" w14:textId="64F469C2" w:rsidR="7F008CC8" w:rsidRDefault="7F008CC8" w:rsidP="7F008CC8">
      <w:pPr>
        <w:pStyle w:val="paragraph"/>
        <w:spacing w:before="0" w:beforeAutospacing="0" w:after="0" w:afterAutospacing="0"/>
        <w:rPr>
          <w:rStyle w:val="normaltextrun"/>
          <w:rFonts w:ascii="Gill Sans Nova" w:hAnsi="Gill Sans Nova"/>
          <w:sz w:val="22"/>
          <w:szCs w:val="22"/>
        </w:rPr>
      </w:pPr>
    </w:p>
    <w:p w14:paraId="325EECA9" w14:textId="5FCDDD33" w:rsidR="003148C8" w:rsidRPr="007B204E" w:rsidRDefault="004A2D4B" w:rsidP="00F9795D">
      <w:pPr>
        <w:pStyle w:val="paragraph"/>
        <w:spacing w:before="0" w:beforeAutospacing="0" w:after="0" w:afterAutospacing="0"/>
        <w:textAlignment w:val="baseline"/>
        <w:rPr>
          <w:rStyle w:val="normaltextrun"/>
          <w:rFonts w:ascii="Gill Sans Nova" w:hAnsi="Gill Sans Nova"/>
          <w:sz w:val="22"/>
          <w:szCs w:val="22"/>
        </w:rPr>
      </w:pPr>
      <w:r w:rsidRPr="007B204E">
        <w:rPr>
          <w:rStyle w:val="normaltextrun"/>
          <w:rFonts w:ascii="Gill Sans Nova" w:hAnsi="Gill Sans Nova"/>
          <w:sz w:val="22"/>
          <w:szCs w:val="22"/>
        </w:rPr>
        <w:t xml:space="preserve">Grant Matching Support Recipients, if selected, will be offered a letter of commitment from Pacific Power, affirming the </w:t>
      </w:r>
      <w:r w:rsidR="00E207D4" w:rsidRPr="007B204E">
        <w:rPr>
          <w:rStyle w:val="normaltextrun"/>
          <w:rFonts w:ascii="Gill Sans Nova" w:hAnsi="Gill Sans Nova"/>
          <w:sz w:val="22"/>
          <w:szCs w:val="22"/>
        </w:rPr>
        <w:t xml:space="preserve">amount dedicated to the Project if the Supplemental Grant is secured. After the Supplemental Grant Agreement is fully executed, the Recipient will </w:t>
      </w:r>
      <w:r w:rsidR="006D1A40" w:rsidRPr="007B204E">
        <w:rPr>
          <w:rStyle w:val="normaltextrun"/>
          <w:rFonts w:ascii="Gill Sans Nova" w:hAnsi="Gill Sans Nova"/>
          <w:sz w:val="22"/>
          <w:szCs w:val="22"/>
        </w:rPr>
        <w:t>be required to provide a copy of the agreement to Pacific Power, along with a W-9 and documentation requested</w:t>
      </w:r>
      <w:r w:rsidR="00CF5823" w:rsidRPr="007B204E">
        <w:rPr>
          <w:rStyle w:val="normaltextrun"/>
          <w:rFonts w:ascii="Gill Sans Nova" w:hAnsi="Gill Sans Nova"/>
          <w:sz w:val="22"/>
          <w:szCs w:val="22"/>
        </w:rPr>
        <w:t xml:space="preserve">. Upon receipt of required documentation, Pacific Power </w:t>
      </w:r>
      <w:r w:rsidR="00E806FC" w:rsidRPr="007B204E">
        <w:rPr>
          <w:rStyle w:val="normaltextrun"/>
          <w:rFonts w:ascii="Gill Sans Nova" w:hAnsi="Gill Sans Nova"/>
          <w:sz w:val="22"/>
          <w:szCs w:val="22"/>
        </w:rPr>
        <w:t xml:space="preserve">will release 75% of the award. The remaining 25% will be payable six months </w:t>
      </w:r>
      <w:r w:rsidR="001809F9" w:rsidRPr="007B204E">
        <w:rPr>
          <w:rStyle w:val="normaltextrun"/>
          <w:rFonts w:ascii="Gill Sans Nova" w:hAnsi="Gill Sans Nova"/>
          <w:sz w:val="22"/>
          <w:szCs w:val="22"/>
        </w:rPr>
        <w:t xml:space="preserve">prior to project completion after demonstration by the Recipient the project is on track for </w:t>
      </w:r>
      <w:r w:rsidR="001809F9" w:rsidRPr="007B204E">
        <w:rPr>
          <w:rStyle w:val="normaltextrun"/>
          <w:rFonts w:ascii="Gill Sans Nova" w:hAnsi="Gill Sans Nova"/>
          <w:sz w:val="22"/>
          <w:szCs w:val="22"/>
        </w:rPr>
        <w:lastRenderedPageBreak/>
        <w:t xml:space="preserve">timely completion. </w:t>
      </w:r>
      <w:r w:rsidR="00601060" w:rsidRPr="007B204E">
        <w:rPr>
          <w:rStyle w:val="normaltextrun"/>
          <w:rFonts w:ascii="Gill Sans Nova" w:hAnsi="Gill Sans Nova"/>
          <w:sz w:val="22"/>
          <w:szCs w:val="22"/>
        </w:rPr>
        <w:t>Th</w:t>
      </w:r>
      <w:r w:rsidR="00FA03A9" w:rsidRPr="007B204E">
        <w:rPr>
          <w:rStyle w:val="normaltextrun"/>
          <w:rFonts w:ascii="Gill Sans Nova" w:hAnsi="Gill Sans Nova"/>
          <w:sz w:val="22"/>
          <w:szCs w:val="22"/>
        </w:rPr>
        <w:t xml:space="preserve">is </w:t>
      </w:r>
      <w:r w:rsidR="00601060" w:rsidRPr="007B204E">
        <w:rPr>
          <w:rStyle w:val="normaltextrun"/>
          <w:rFonts w:ascii="Gill Sans Nova" w:hAnsi="Gill Sans Nova"/>
          <w:sz w:val="22"/>
          <w:szCs w:val="22"/>
        </w:rPr>
        <w:t xml:space="preserve">is a </w:t>
      </w:r>
      <w:r w:rsidR="00FA03A9" w:rsidRPr="007B204E">
        <w:rPr>
          <w:rStyle w:val="normaltextrun"/>
          <w:rFonts w:ascii="Gill Sans Nova" w:hAnsi="Gill Sans Nova"/>
          <w:sz w:val="22"/>
          <w:szCs w:val="22"/>
        </w:rPr>
        <w:t>reimbursement-based</w:t>
      </w:r>
      <w:r w:rsidR="00601060" w:rsidRPr="007B204E">
        <w:rPr>
          <w:rStyle w:val="normaltextrun"/>
          <w:rFonts w:ascii="Gill Sans Nova" w:hAnsi="Gill Sans Nova"/>
          <w:sz w:val="22"/>
          <w:szCs w:val="22"/>
        </w:rPr>
        <w:t xml:space="preserve"> award, and recipients </w:t>
      </w:r>
      <w:r w:rsidR="00FA03A9" w:rsidRPr="007B204E">
        <w:rPr>
          <w:rStyle w:val="normaltextrun"/>
          <w:rFonts w:ascii="Gill Sans Nova" w:hAnsi="Gill Sans Nova"/>
          <w:sz w:val="22"/>
          <w:szCs w:val="22"/>
        </w:rPr>
        <w:t>should be prepared to submit financial documentation</w:t>
      </w:r>
      <w:r w:rsidR="00601060" w:rsidRPr="007B204E">
        <w:rPr>
          <w:rStyle w:val="normaltextrun"/>
          <w:rFonts w:ascii="Gill Sans Nova" w:hAnsi="Gill Sans Nova"/>
          <w:sz w:val="22"/>
          <w:szCs w:val="22"/>
        </w:rPr>
        <w:t xml:space="preserve"> supporting expenses</w:t>
      </w:r>
      <w:r w:rsidR="00FA03A9" w:rsidRPr="007B204E">
        <w:rPr>
          <w:rStyle w:val="normaltextrun"/>
          <w:rFonts w:ascii="Gill Sans Nova" w:hAnsi="Gill Sans Nova"/>
          <w:sz w:val="22"/>
          <w:szCs w:val="22"/>
        </w:rPr>
        <w:t xml:space="preserve"> under the project.</w:t>
      </w:r>
    </w:p>
    <w:p w14:paraId="2B3EB98E" w14:textId="77777777" w:rsidR="00BE548B" w:rsidRPr="007B204E" w:rsidRDefault="00BE548B" w:rsidP="00F9795D">
      <w:pPr>
        <w:pStyle w:val="paragraph"/>
        <w:spacing w:before="0" w:beforeAutospacing="0" w:after="0" w:afterAutospacing="0"/>
        <w:textAlignment w:val="baseline"/>
        <w:rPr>
          <w:rStyle w:val="normaltextrun"/>
          <w:rFonts w:ascii="Gill Sans Nova" w:hAnsi="Gill Sans Nova"/>
          <w:sz w:val="22"/>
          <w:szCs w:val="22"/>
        </w:rPr>
      </w:pPr>
    </w:p>
    <w:p w14:paraId="4E9703CA" w14:textId="0BF9E578" w:rsidR="00BE548B" w:rsidRPr="007B204E" w:rsidRDefault="00BE548B" w:rsidP="00F9795D">
      <w:pPr>
        <w:pStyle w:val="paragraph"/>
        <w:spacing w:before="0" w:beforeAutospacing="0" w:after="0" w:afterAutospacing="0"/>
        <w:textAlignment w:val="baseline"/>
        <w:rPr>
          <w:rStyle w:val="normaltextrun"/>
          <w:rFonts w:ascii="Gill Sans Nova" w:hAnsi="Gill Sans Nova"/>
          <w:sz w:val="22"/>
          <w:szCs w:val="22"/>
        </w:rPr>
      </w:pPr>
      <w:r w:rsidRPr="007B204E">
        <w:rPr>
          <w:rStyle w:val="normaltextrun"/>
          <w:rFonts w:ascii="Gill Sans Nova" w:hAnsi="Gill Sans Nova"/>
          <w:sz w:val="22"/>
          <w:szCs w:val="22"/>
        </w:rPr>
        <w:t xml:space="preserve">Applications are accepted on a rolling basis, unless otherwise </w:t>
      </w:r>
      <w:r w:rsidR="00BE6B17" w:rsidRPr="007B204E">
        <w:rPr>
          <w:rStyle w:val="normaltextrun"/>
          <w:rFonts w:ascii="Gill Sans Nova" w:hAnsi="Gill Sans Nova"/>
          <w:sz w:val="22"/>
          <w:szCs w:val="22"/>
        </w:rPr>
        <w:t>stated</w:t>
      </w:r>
      <w:r w:rsidRPr="007B204E">
        <w:rPr>
          <w:rStyle w:val="normaltextrun"/>
          <w:rFonts w:ascii="Gill Sans Nova" w:hAnsi="Gill Sans Nova"/>
          <w:sz w:val="22"/>
          <w:szCs w:val="22"/>
        </w:rPr>
        <w:t xml:space="preserve"> on Pacific Power’s website</w:t>
      </w:r>
      <w:r w:rsidR="00BE6B17" w:rsidRPr="007B204E">
        <w:rPr>
          <w:rStyle w:val="normaltextrun"/>
          <w:rFonts w:ascii="Gill Sans Nova" w:hAnsi="Gill Sans Nova"/>
          <w:sz w:val="22"/>
          <w:szCs w:val="22"/>
        </w:rPr>
        <w:t xml:space="preserve">. Applications will no longer be accepted once </w:t>
      </w:r>
      <w:r w:rsidR="00226ADE" w:rsidRPr="007B204E">
        <w:rPr>
          <w:rStyle w:val="normaltextrun"/>
          <w:rFonts w:ascii="Gill Sans Nova" w:hAnsi="Gill Sans Nova"/>
          <w:sz w:val="22"/>
          <w:szCs w:val="22"/>
        </w:rPr>
        <w:t>all available funds are committed to projects</w:t>
      </w:r>
      <w:r w:rsidR="00BE6B17" w:rsidRPr="007B204E">
        <w:rPr>
          <w:rStyle w:val="normaltextrun"/>
          <w:rFonts w:ascii="Gill Sans Nova" w:hAnsi="Gill Sans Nova"/>
          <w:sz w:val="22"/>
          <w:szCs w:val="22"/>
        </w:rPr>
        <w:t xml:space="preserve">. </w:t>
      </w:r>
    </w:p>
    <w:p w14:paraId="3B334F85" w14:textId="77777777" w:rsidR="009A114F" w:rsidRPr="007B204E" w:rsidRDefault="009A114F" w:rsidP="00F9795D">
      <w:pPr>
        <w:pStyle w:val="paragraph"/>
        <w:spacing w:before="0" w:beforeAutospacing="0" w:after="0" w:afterAutospacing="0"/>
        <w:textAlignment w:val="baseline"/>
        <w:rPr>
          <w:rStyle w:val="normaltextrun"/>
          <w:rFonts w:ascii="Gill Sans Nova" w:hAnsi="Gill Sans Nova"/>
          <w:color w:val="2D73B5"/>
          <w:sz w:val="26"/>
          <w:szCs w:val="26"/>
        </w:rPr>
      </w:pPr>
    </w:p>
    <w:p w14:paraId="230863A8" w14:textId="04653F20" w:rsidR="00F9795D" w:rsidRPr="007B204E" w:rsidRDefault="00F9795D" w:rsidP="00F9795D">
      <w:pPr>
        <w:pStyle w:val="paragraph"/>
        <w:spacing w:before="0" w:beforeAutospacing="0" w:after="0" w:afterAutospacing="0"/>
        <w:textAlignment w:val="baseline"/>
        <w:rPr>
          <w:rFonts w:ascii="Gill Sans Nova" w:hAnsi="Gill Sans Nova"/>
          <w:sz w:val="22"/>
          <w:szCs w:val="22"/>
        </w:rPr>
      </w:pPr>
      <w:r w:rsidRPr="007B204E">
        <w:rPr>
          <w:rStyle w:val="normaltextrun"/>
          <w:rFonts w:ascii="Gill Sans Nova" w:hAnsi="Gill Sans Nova"/>
          <w:color w:val="2D73B5"/>
          <w:sz w:val="26"/>
          <w:szCs w:val="26"/>
        </w:rPr>
        <w:t>Eligibility </w:t>
      </w:r>
      <w:r w:rsidRPr="007B204E">
        <w:rPr>
          <w:rStyle w:val="eop"/>
          <w:rFonts w:ascii="Gill Sans Nova" w:hAnsi="Gill Sans Nova"/>
          <w:color w:val="2D73B5"/>
          <w:sz w:val="26"/>
          <w:szCs w:val="26"/>
        </w:rPr>
        <w:t> </w:t>
      </w:r>
    </w:p>
    <w:p w14:paraId="13E3F1CF" w14:textId="77777777" w:rsidR="00F9795D" w:rsidRPr="007B204E" w:rsidRDefault="00F9795D" w:rsidP="00F9795D">
      <w:pPr>
        <w:pStyle w:val="paragraph"/>
        <w:spacing w:before="0" w:beforeAutospacing="0" w:after="0" w:afterAutospacing="0"/>
        <w:textAlignment w:val="baseline"/>
        <w:rPr>
          <w:rFonts w:ascii="Gill Sans Nova" w:hAnsi="Gill Sans Nova"/>
          <w:sz w:val="22"/>
          <w:szCs w:val="22"/>
        </w:rPr>
      </w:pPr>
      <w:r w:rsidRPr="007B204E">
        <w:rPr>
          <w:rStyle w:val="eop"/>
          <w:rFonts w:ascii="Gill Sans Nova" w:hAnsi="Gill Sans Nova"/>
          <w:color w:val="2D73B5"/>
          <w:sz w:val="26"/>
          <w:szCs w:val="26"/>
        </w:rPr>
        <w:t> </w:t>
      </w:r>
    </w:p>
    <w:p w14:paraId="2AC05A82" w14:textId="21E86EB7" w:rsidR="00F9795D" w:rsidRPr="007B204E" w:rsidRDefault="00F9795D" w:rsidP="00F9795D">
      <w:pPr>
        <w:pStyle w:val="paragraph"/>
        <w:spacing w:before="0" w:beforeAutospacing="0" w:after="0" w:afterAutospacing="0"/>
        <w:textAlignment w:val="baseline"/>
        <w:rPr>
          <w:rFonts w:ascii="Gill Sans Nova" w:hAnsi="Gill Sans Nova"/>
          <w:sz w:val="22"/>
          <w:szCs w:val="22"/>
        </w:rPr>
      </w:pPr>
      <w:r w:rsidRPr="007B204E">
        <w:rPr>
          <w:rStyle w:val="normaltextrun"/>
          <w:rFonts w:ascii="Gill Sans Nova" w:hAnsi="Gill Sans Nova"/>
          <w:b/>
          <w:bCs/>
          <w:sz w:val="22"/>
          <w:szCs w:val="22"/>
        </w:rPr>
        <w:t>Applicant Eligibility:</w:t>
      </w:r>
      <w:r w:rsidRPr="007B204E">
        <w:rPr>
          <w:rStyle w:val="normaltextrun"/>
          <w:rFonts w:ascii="Gill Sans Nova" w:hAnsi="Gill Sans Nova"/>
          <w:sz w:val="22"/>
          <w:szCs w:val="22"/>
        </w:rPr>
        <w:t> </w:t>
      </w:r>
      <w:r w:rsidR="00150DBD" w:rsidRPr="007B204E">
        <w:rPr>
          <w:rStyle w:val="normaltextrun"/>
          <w:rFonts w:ascii="Gill Sans Nova" w:hAnsi="Gill Sans Nova"/>
          <w:sz w:val="22"/>
          <w:szCs w:val="22"/>
        </w:rPr>
        <w:t>N</w:t>
      </w:r>
      <w:r w:rsidRPr="007B204E">
        <w:rPr>
          <w:rStyle w:val="normaltextrun"/>
          <w:rFonts w:ascii="Gill Sans Nova" w:hAnsi="Gill Sans Nova"/>
          <w:sz w:val="22"/>
          <w:szCs w:val="22"/>
        </w:rPr>
        <w:t xml:space="preserve">on-residential entities </w:t>
      </w:r>
      <w:r w:rsidR="00DE3156" w:rsidRPr="007B204E">
        <w:rPr>
          <w:rStyle w:val="normaltextrun"/>
          <w:rFonts w:ascii="Gill Sans Nova" w:hAnsi="Gill Sans Nova"/>
          <w:sz w:val="22"/>
          <w:szCs w:val="22"/>
        </w:rPr>
        <w:t>that</w:t>
      </w:r>
      <w:r w:rsidRPr="007B204E">
        <w:rPr>
          <w:rStyle w:val="normaltextrun"/>
          <w:rFonts w:ascii="Gill Sans Nova" w:hAnsi="Gill Sans Nova"/>
          <w:sz w:val="22"/>
          <w:szCs w:val="22"/>
        </w:rPr>
        <w:t xml:space="preserve"> provid</w:t>
      </w:r>
      <w:r w:rsidR="00DE3156" w:rsidRPr="007B204E">
        <w:rPr>
          <w:rStyle w:val="normaltextrun"/>
          <w:rFonts w:ascii="Gill Sans Nova" w:hAnsi="Gill Sans Nova"/>
          <w:sz w:val="22"/>
          <w:szCs w:val="22"/>
        </w:rPr>
        <w:t>e</w:t>
      </w:r>
      <w:r w:rsidRPr="007B204E">
        <w:rPr>
          <w:rStyle w:val="normaltextrun"/>
          <w:rFonts w:ascii="Gill Sans Nova" w:hAnsi="Gill Sans Nova"/>
          <w:sz w:val="22"/>
          <w:szCs w:val="22"/>
        </w:rPr>
        <w:t xml:space="preserve"> benefits to Pacific Power customers are eligible to apply for program funds</w:t>
      </w:r>
      <w:r w:rsidR="00160316" w:rsidRPr="007B204E">
        <w:rPr>
          <w:rStyle w:val="normaltextrun"/>
          <w:rFonts w:ascii="Gill Sans Nova" w:hAnsi="Gill Sans Nova"/>
          <w:sz w:val="22"/>
          <w:szCs w:val="22"/>
        </w:rPr>
        <w:t>.</w:t>
      </w:r>
      <w:r w:rsidRPr="007B204E">
        <w:rPr>
          <w:rStyle w:val="normaltextrun"/>
          <w:rFonts w:ascii="Gill Sans Nova" w:hAnsi="Gill Sans Nova"/>
          <w:sz w:val="22"/>
          <w:szCs w:val="22"/>
        </w:rPr>
        <w:t xml:space="preserve"> </w:t>
      </w:r>
      <w:r w:rsidR="00150DBD" w:rsidRPr="007B204E">
        <w:rPr>
          <w:rStyle w:val="normaltextrun"/>
          <w:rFonts w:ascii="Gill Sans Nova" w:hAnsi="Gill Sans Nova"/>
          <w:sz w:val="22"/>
          <w:szCs w:val="22"/>
        </w:rPr>
        <w:t>Preference will be given to</w:t>
      </w:r>
      <w:r w:rsidR="00370315" w:rsidRPr="007B204E">
        <w:rPr>
          <w:rStyle w:val="normaltextrun"/>
          <w:rFonts w:ascii="Gill Sans Nova" w:hAnsi="Gill Sans Nova"/>
          <w:sz w:val="22"/>
          <w:szCs w:val="22"/>
        </w:rPr>
        <w:t xml:space="preserve"> non-profit organizations, local government, school districts, and community-based organizations.</w:t>
      </w:r>
    </w:p>
    <w:p w14:paraId="1FC93068" w14:textId="77777777" w:rsidR="009A114F" w:rsidRPr="007B204E" w:rsidRDefault="009A114F" w:rsidP="00F9795D">
      <w:pPr>
        <w:pStyle w:val="paragraph"/>
        <w:spacing w:before="0" w:beforeAutospacing="0" w:after="0" w:afterAutospacing="0"/>
        <w:textAlignment w:val="baseline"/>
        <w:rPr>
          <w:rStyle w:val="normaltextrun"/>
          <w:rFonts w:ascii="Gill Sans Nova" w:hAnsi="Gill Sans Nova"/>
          <w:color w:val="2D73B5"/>
          <w:sz w:val="26"/>
          <w:szCs w:val="26"/>
        </w:rPr>
      </w:pPr>
    </w:p>
    <w:p w14:paraId="305CEB91" w14:textId="3A7E7131" w:rsidR="00F9795D" w:rsidRPr="007B204E" w:rsidRDefault="00F9795D" w:rsidP="00F9795D">
      <w:pPr>
        <w:pStyle w:val="paragraph"/>
        <w:spacing w:before="0" w:beforeAutospacing="0" w:after="0" w:afterAutospacing="0"/>
        <w:textAlignment w:val="baseline"/>
        <w:rPr>
          <w:rStyle w:val="eop"/>
          <w:rFonts w:ascii="Gill Sans Nova" w:hAnsi="Gill Sans Nova"/>
          <w:color w:val="2D73B5"/>
          <w:sz w:val="26"/>
          <w:szCs w:val="26"/>
        </w:rPr>
      </w:pPr>
      <w:r w:rsidRPr="007B204E">
        <w:rPr>
          <w:rStyle w:val="normaltextrun"/>
          <w:rFonts w:ascii="Gill Sans Nova" w:hAnsi="Gill Sans Nova"/>
          <w:color w:val="2D73B5"/>
          <w:sz w:val="26"/>
          <w:szCs w:val="26"/>
        </w:rPr>
        <w:t>Requirements </w:t>
      </w:r>
      <w:r w:rsidRPr="007B204E">
        <w:rPr>
          <w:rStyle w:val="eop"/>
          <w:rFonts w:ascii="Gill Sans Nova" w:hAnsi="Gill Sans Nova"/>
          <w:color w:val="2D73B5"/>
          <w:sz w:val="26"/>
          <w:szCs w:val="26"/>
        </w:rPr>
        <w:t> </w:t>
      </w:r>
    </w:p>
    <w:p w14:paraId="0AD1EEA0" w14:textId="77777777" w:rsidR="00512D5D" w:rsidRPr="007B204E" w:rsidRDefault="00512D5D" w:rsidP="00F9795D">
      <w:pPr>
        <w:pStyle w:val="paragraph"/>
        <w:spacing w:before="0" w:beforeAutospacing="0" w:after="0" w:afterAutospacing="0"/>
        <w:textAlignment w:val="baseline"/>
        <w:rPr>
          <w:rFonts w:ascii="Gill Sans Nova" w:hAnsi="Gill Sans Nova"/>
          <w:sz w:val="22"/>
          <w:szCs w:val="22"/>
        </w:rPr>
      </w:pPr>
    </w:p>
    <w:p w14:paraId="77C5F84F" w14:textId="77CF090F" w:rsidR="00F9795D" w:rsidRPr="007B204E" w:rsidRDefault="00F9795D" w:rsidP="00F9795D">
      <w:pPr>
        <w:pStyle w:val="paragraph"/>
        <w:spacing w:before="0" w:beforeAutospacing="0" w:after="0" w:afterAutospacing="0"/>
        <w:textAlignment w:val="baseline"/>
        <w:rPr>
          <w:rStyle w:val="eop"/>
          <w:rFonts w:ascii="Gill Sans Nova" w:hAnsi="Gill Sans Nova"/>
          <w:sz w:val="22"/>
          <w:szCs w:val="22"/>
        </w:rPr>
      </w:pPr>
      <w:r w:rsidRPr="007B204E">
        <w:rPr>
          <w:rStyle w:val="normaltextrun"/>
          <w:rFonts w:ascii="Gill Sans Nova" w:hAnsi="Gill Sans Nova"/>
          <w:sz w:val="22"/>
          <w:szCs w:val="22"/>
        </w:rPr>
        <w:t xml:space="preserve">Grant Matching Support recipients </w:t>
      </w:r>
      <w:r w:rsidR="005826C0" w:rsidRPr="007B204E">
        <w:rPr>
          <w:rStyle w:val="normaltextrun"/>
          <w:rFonts w:ascii="Gill Sans Nova" w:hAnsi="Gill Sans Nova"/>
          <w:sz w:val="22"/>
          <w:szCs w:val="22"/>
        </w:rPr>
        <w:t>will</w:t>
      </w:r>
      <w:r w:rsidRPr="007B204E">
        <w:rPr>
          <w:rStyle w:val="normaltextrun"/>
          <w:rFonts w:ascii="Gill Sans Nova" w:hAnsi="Gill Sans Nova"/>
          <w:sz w:val="22"/>
          <w:szCs w:val="22"/>
        </w:rPr>
        <w:t xml:space="preserve"> serve as </w:t>
      </w:r>
      <w:r w:rsidR="00B10D67" w:rsidRPr="007B204E">
        <w:rPr>
          <w:rStyle w:val="normaltextrun"/>
          <w:rFonts w:ascii="Gill Sans Nova" w:hAnsi="Gill Sans Nova"/>
          <w:sz w:val="22"/>
          <w:szCs w:val="22"/>
        </w:rPr>
        <w:t>p</w:t>
      </w:r>
      <w:r w:rsidRPr="007B204E">
        <w:rPr>
          <w:rStyle w:val="normaltextrun"/>
          <w:rFonts w:ascii="Gill Sans Nova" w:hAnsi="Gill Sans Nova"/>
          <w:sz w:val="22"/>
          <w:szCs w:val="22"/>
        </w:rPr>
        <w:t xml:space="preserve">roject lead and be responsible for </w:t>
      </w:r>
      <w:r w:rsidR="00B10D67" w:rsidRPr="007B204E">
        <w:rPr>
          <w:rStyle w:val="normaltextrun"/>
          <w:rFonts w:ascii="Gill Sans Nova" w:hAnsi="Gill Sans Nova"/>
          <w:sz w:val="22"/>
          <w:szCs w:val="22"/>
        </w:rPr>
        <w:t>p</w:t>
      </w:r>
      <w:r w:rsidRPr="007B204E">
        <w:rPr>
          <w:rStyle w:val="normaltextrun"/>
          <w:rFonts w:ascii="Gill Sans Nova" w:hAnsi="Gill Sans Nova"/>
          <w:sz w:val="22"/>
          <w:szCs w:val="22"/>
        </w:rPr>
        <w:t xml:space="preserve">roject design, </w:t>
      </w:r>
      <w:r w:rsidR="00B10D67" w:rsidRPr="007B204E">
        <w:rPr>
          <w:rStyle w:val="normaltextrun"/>
          <w:rFonts w:ascii="Gill Sans Nova" w:hAnsi="Gill Sans Nova"/>
          <w:sz w:val="22"/>
          <w:szCs w:val="22"/>
        </w:rPr>
        <w:t>p</w:t>
      </w:r>
      <w:r w:rsidRPr="007B204E">
        <w:rPr>
          <w:rStyle w:val="normaltextrun"/>
          <w:rFonts w:ascii="Gill Sans Nova" w:hAnsi="Gill Sans Nova"/>
          <w:sz w:val="22"/>
          <w:szCs w:val="22"/>
        </w:rPr>
        <w:t>roject management, equipment purchase and installation, awareness building, data collection, and data transfer to Pacific Power, as well as the ongoing costs of operating and maintaining the charging equipment, vehicles, or any other associated equipment. </w:t>
      </w:r>
      <w:r w:rsidRPr="007B204E">
        <w:rPr>
          <w:rStyle w:val="eop"/>
          <w:rFonts w:ascii="Gill Sans Nova" w:hAnsi="Gill Sans Nova"/>
          <w:sz w:val="22"/>
          <w:szCs w:val="22"/>
        </w:rPr>
        <w:t> </w:t>
      </w:r>
    </w:p>
    <w:p w14:paraId="31AF4963" w14:textId="77777777" w:rsidR="005826C0" w:rsidRPr="007B204E" w:rsidRDefault="005826C0" w:rsidP="00F9795D">
      <w:pPr>
        <w:pStyle w:val="paragraph"/>
        <w:spacing w:before="0" w:beforeAutospacing="0" w:after="0" w:afterAutospacing="0"/>
        <w:textAlignment w:val="baseline"/>
        <w:rPr>
          <w:rFonts w:ascii="Gill Sans Nova" w:hAnsi="Gill Sans Nova"/>
          <w:sz w:val="22"/>
          <w:szCs w:val="22"/>
        </w:rPr>
      </w:pPr>
    </w:p>
    <w:p w14:paraId="3D2D4813" w14:textId="039AC3EE" w:rsidR="009F382A" w:rsidRPr="007B204E" w:rsidRDefault="00F9795D" w:rsidP="00E067D2">
      <w:pPr>
        <w:pStyle w:val="paragraph"/>
        <w:spacing w:before="0" w:beforeAutospacing="0" w:after="0" w:afterAutospacing="0"/>
        <w:textAlignment w:val="baseline"/>
        <w:rPr>
          <w:rStyle w:val="eop"/>
          <w:rFonts w:ascii="Gill Sans Nova" w:hAnsi="Gill Sans Nova"/>
          <w:sz w:val="22"/>
          <w:szCs w:val="22"/>
        </w:rPr>
      </w:pPr>
      <w:r w:rsidRPr="007B204E">
        <w:rPr>
          <w:rStyle w:val="normaltextrun"/>
          <w:rFonts w:ascii="Gill Sans Nova" w:hAnsi="Gill Sans Nova"/>
          <w:sz w:val="22"/>
          <w:szCs w:val="22"/>
        </w:rPr>
        <w:t>Please note that if selected</w:t>
      </w:r>
      <w:r w:rsidR="00EE403B" w:rsidRPr="007B204E">
        <w:rPr>
          <w:rStyle w:val="normaltextrun"/>
          <w:rFonts w:ascii="Gill Sans Nova" w:hAnsi="Gill Sans Nova"/>
          <w:sz w:val="22"/>
          <w:szCs w:val="22"/>
        </w:rPr>
        <w:t xml:space="preserve"> for an award</w:t>
      </w:r>
      <w:r w:rsidR="00E630AC" w:rsidRPr="007B204E">
        <w:rPr>
          <w:rStyle w:val="normaltextrun"/>
          <w:rFonts w:ascii="Gill Sans Nova" w:hAnsi="Gill Sans Nova"/>
          <w:sz w:val="22"/>
          <w:szCs w:val="22"/>
        </w:rPr>
        <w:t xml:space="preserve"> the a</w:t>
      </w:r>
      <w:r w:rsidRPr="007B204E">
        <w:rPr>
          <w:rStyle w:val="normaltextrun"/>
          <w:rFonts w:ascii="Gill Sans Nova" w:hAnsi="Gill Sans Nova"/>
          <w:sz w:val="22"/>
          <w:szCs w:val="22"/>
        </w:rPr>
        <w:t>pplicant must be prepared to provide a quarterly progress report on the 15</w:t>
      </w:r>
      <w:r w:rsidRPr="007B204E">
        <w:rPr>
          <w:rStyle w:val="normaltextrun"/>
          <w:rFonts w:ascii="Gill Sans Nova" w:hAnsi="Gill Sans Nova"/>
          <w:sz w:val="17"/>
          <w:szCs w:val="17"/>
          <w:vertAlign w:val="superscript"/>
        </w:rPr>
        <w:t>th</w:t>
      </w:r>
      <w:r w:rsidRPr="007B204E">
        <w:rPr>
          <w:rStyle w:val="normaltextrun"/>
          <w:rFonts w:ascii="Gill Sans Nova" w:hAnsi="Gill Sans Nova"/>
          <w:sz w:val="22"/>
          <w:szCs w:val="22"/>
        </w:rPr>
        <w:t xml:space="preserve"> day of the month following each calendar quarter</w:t>
      </w:r>
      <w:r w:rsidR="00E630AC" w:rsidRPr="007B204E">
        <w:rPr>
          <w:rStyle w:val="normaltextrun"/>
          <w:rFonts w:ascii="Gill Sans Nova" w:hAnsi="Gill Sans Nova"/>
          <w:sz w:val="22"/>
          <w:szCs w:val="22"/>
        </w:rPr>
        <w:t xml:space="preserve">. </w:t>
      </w:r>
      <w:r w:rsidRPr="007B204E">
        <w:rPr>
          <w:rStyle w:val="normaltextrun"/>
          <w:rFonts w:ascii="Gill Sans Nova" w:hAnsi="Gill Sans Nova"/>
          <w:sz w:val="22"/>
          <w:szCs w:val="22"/>
        </w:rPr>
        <w:t>If Supplemental Matching Grant is in process of being secured</w:t>
      </w:r>
      <w:r w:rsidR="009F382A" w:rsidRPr="007B204E">
        <w:rPr>
          <w:rStyle w:val="normaltextrun"/>
          <w:rFonts w:ascii="Gill Sans Nova" w:hAnsi="Gill Sans Nova"/>
          <w:sz w:val="22"/>
          <w:szCs w:val="22"/>
        </w:rPr>
        <w:t xml:space="preserve">, </w:t>
      </w:r>
      <w:r w:rsidRPr="007B204E">
        <w:rPr>
          <w:rStyle w:val="normaltextrun"/>
          <w:rFonts w:ascii="Gill Sans Nova" w:hAnsi="Gill Sans Nova"/>
          <w:sz w:val="22"/>
          <w:szCs w:val="22"/>
        </w:rPr>
        <w:t xml:space="preserve">Application will be voided if there are no updates or action from applicant </w:t>
      </w:r>
      <w:r w:rsidR="00E067D2" w:rsidRPr="007B204E">
        <w:rPr>
          <w:rStyle w:val="normaltextrun"/>
          <w:rFonts w:ascii="Gill Sans Nova" w:hAnsi="Gill Sans Nova"/>
          <w:sz w:val="22"/>
          <w:szCs w:val="22"/>
        </w:rPr>
        <w:t>on the quarterly schedule</w:t>
      </w:r>
      <w:r w:rsidR="009F382A" w:rsidRPr="007B204E">
        <w:rPr>
          <w:rStyle w:val="eop"/>
          <w:rFonts w:ascii="Gill Sans Nova" w:hAnsi="Gill Sans Nova"/>
          <w:sz w:val="22"/>
          <w:szCs w:val="22"/>
        </w:rPr>
        <w:t>; and</w:t>
      </w:r>
      <w:r w:rsidR="00E067D2" w:rsidRPr="007B204E">
        <w:rPr>
          <w:rStyle w:val="eop"/>
          <w:rFonts w:ascii="Gill Sans Nova" w:hAnsi="Gill Sans Nova"/>
          <w:sz w:val="22"/>
          <w:szCs w:val="22"/>
        </w:rPr>
        <w:t xml:space="preserve"> quarterly reporting will be required a</w:t>
      </w:r>
      <w:r w:rsidRPr="007B204E">
        <w:rPr>
          <w:rStyle w:val="normaltextrun"/>
          <w:rFonts w:ascii="Gill Sans Nova" w:hAnsi="Gill Sans Nova"/>
          <w:sz w:val="22"/>
          <w:szCs w:val="22"/>
        </w:rPr>
        <w:t>fter Supplemental Matching Grant is secured and until Project is considered complete</w:t>
      </w:r>
      <w:r w:rsidR="009F382A" w:rsidRPr="007B204E">
        <w:rPr>
          <w:rStyle w:val="normaltextrun"/>
          <w:rFonts w:ascii="Gill Sans Nova" w:hAnsi="Gill Sans Nova"/>
          <w:sz w:val="22"/>
          <w:szCs w:val="22"/>
        </w:rPr>
        <w:t>.</w:t>
      </w:r>
      <w:r w:rsidRPr="007B204E">
        <w:rPr>
          <w:rStyle w:val="eop"/>
          <w:rFonts w:ascii="Gill Sans Nova" w:hAnsi="Gill Sans Nova"/>
          <w:sz w:val="22"/>
          <w:szCs w:val="22"/>
        </w:rPr>
        <w:t> </w:t>
      </w:r>
    </w:p>
    <w:p w14:paraId="32FB0D27" w14:textId="6431B788" w:rsidR="2A39B9BE" w:rsidRPr="007B204E" w:rsidRDefault="2A39B9BE" w:rsidP="2A39B9BE">
      <w:pPr>
        <w:pStyle w:val="paragraph"/>
        <w:spacing w:before="0" w:beforeAutospacing="0" w:after="0" w:afterAutospacing="0"/>
        <w:rPr>
          <w:rStyle w:val="eop"/>
          <w:rFonts w:ascii="Gill Sans Nova" w:hAnsi="Gill Sans Nova"/>
          <w:sz w:val="22"/>
          <w:szCs w:val="22"/>
        </w:rPr>
      </w:pPr>
    </w:p>
    <w:p w14:paraId="1D5BBD2D" w14:textId="2DFC4E63" w:rsidR="3B9EE3C5" w:rsidRDefault="3B9EE3C5" w:rsidP="6302167B">
      <w:pPr>
        <w:pStyle w:val="paragraph"/>
        <w:spacing w:before="0" w:beforeAutospacing="0" w:after="0" w:afterAutospacing="0"/>
      </w:pPr>
      <w:r w:rsidRPr="6302167B">
        <w:rPr>
          <w:rStyle w:val="eop"/>
          <w:rFonts w:ascii="Gill Sans Nova" w:hAnsi="Gill Sans Nova"/>
          <w:sz w:val="22"/>
          <w:szCs w:val="22"/>
        </w:rPr>
        <w:t xml:space="preserve">Any </w:t>
      </w:r>
      <w:r w:rsidR="006218E1" w:rsidRPr="6302167B">
        <w:rPr>
          <w:rStyle w:val="eop"/>
          <w:rFonts w:ascii="Gill Sans Nova" w:hAnsi="Gill Sans Nova"/>
          <w:sz w:val="22"/>
          <w:szCs w:val="22"/>
        </w:rPr>
        <w:t>n</w:t>
      </w:r>
      <w:r w:rsidR="00225908" w:rsidRPr="6302167B">
        <w:rPr>
          <w:rStyle w:val="eop"/>
          <w:rFonts w:ascii="Gill Sans Nova" w:hAnsi="Gill Sans Nova"/>
          <w:sz w:val="22"/>
          <w:szCs w:val="22"/>
        </w:rPr>
        <w:t xml:space="preserve">ew or upgraded </w:t>
      </w:r>
      <w:r w:rsidR="00C7903C" w:rsidRPr="6302167B">
        <w:rPr>
          <w:rStyle w:val="eop"/>
          <w:rFonts w:ascii="Gill Sans Nova" w:hAnsi="Gill Sans Nova"/>
          <w:sz w:val="22"/>
          <w:szCs w:val="22"/>
        </w:rPr>
        <w:t>Electric Vehicle Supple Equipment (EVSE) supported through Pacific Power</w:t>
      </w:r>
      <w:r w:rsidR="0FCF95B7" w:rsidRPr="6302167B">
        <w:rPr>
          <w:rStyle w:val="eop"/>
          <w:rFonts w:ascii="Gill Sans Nova" w:hAnsi="Gill Sans Nova"/>
          <w:sz w:val="22"/>
          <w:szCs w:val="22"/>
        </w:rPr>
        <w:t>’s</w:t>
      </w:r>
      <w:r w:rsidR="00C7903C" w:rsidRPr="6302167B">
        <w:rPr>
          <w:rStyle w:val="eop"/>
          <w:rFonts w:ascii="Gill Sans Nova" w:hAnsi="Gill Sans Nova"/>
          <w:sz w:val="22"/>
          <w:szCs w:val="22"/>
        </w:rPr>
        <w:t xml:space="preserve"> </w:t>
      </w:r>
      <w:r w:rsidR="128B0786" w:rsidRPr="6302167B">
        <w:rPr>
          <w:rStyle w:val="eop"/>
          <w:rFonts w:ascii="Gill Sans Nova" w:hAnsi="Gill Sans Nova"/>
          <w:sz w:val="22"/>
          <w:szCs w:val="22"/>
        </w:rPr>
        <w:t>Grant M</w:t>
      </w:r>
      <w:r w:rsidR="00C7903C" w:rsidRPr="6302167B">
        <w:rPr>
          <w:rStyle w:val="eop"/>
          <w:rFonts w:ascii="Gill Sans Nova" w:hAnsi="Gill Sans Nova"/>
          <w:sz w:val="22"/>
          <w:szCs w:val="22"/>
        </w:rPr>
        <w:t>atch</w:t>
      </w:r>
      <w:r w:rsidR="184611A2" w:rsidRPr="6302167B">
        <w:rPr>
          <w:rStyle w:val="eop"/>
          <w:rFonts w:ascii="Gill Sans Nova" w:hAnsi="Gill Sans Nova"/>
          <w:sz w:val="22"/>
          <w:szCs w:val="22"/>
        </w:rPr>
        <w:t>ing Support</w:t>
      </w:r>
      <w:r w:rsidR="00C7903C" w:rsidRPr="6302167B">
        <w:rPr>
          <w:rStyle w:val="eop"/>
          <w:rFonts w:ascii="Gill Sans Nova" w:hAnsi="Gill Sans Nova"/>
          <w:sz w:val="22"/>
          <w:szCs w:val="22"/>
        </w:rPr>
        <w:t xml:space="preserve"> will need to meet Pacific Power’s </w:t>
      </w:r>
      <w:r w:rsidR="2B971048" w:rsidRPr="6302167B">
        <w:rPr>
          <w:rStyle w:val="eop"/>
          <w:rFonts w:ascii="Gill Sans Nova" w:hAnsi="Gill Sans Nova"/>
          <w:sz w:val="22"/>
          <w:szCs w:val="22"/>
        </w:rPr>
        <w:t xml:space="preserve">criteria and be listed on the </w:t>
      </w:r>
      <w:hyperlink r:id="rId11" w:history="1">
        <w:hyperlink r:id="rId12" w:history="1">
          <w:r w:rsidR="07B696DD" w:rsidRPr="001B5C5A">
            <w:rPr>
              <w:rStyle w:val="Hyperlink"/>
              <w:rFonts w:ascii="Gill Sans MT" w:hAnsi="Gill Sans MT"/>
            </w:rPr>
            <w:t>PacifiCorp_EPRI_Vetted_Product_List.pdf</w:t>
          </w:r>
        </w:hyperlink>
      </w:hyperlink>
      <w:r w:rsidR="07B696DD" w:rsidRPr="001B5C5A">
        <w:rPr>
          <w:rFonts w:ascii="Gill Sans MT" w:hAnsi="Gill Sans MT"/>
        </w:rPr>
        <w:t>.</w:t>
      </w:r>
    </w:p>
    <w:p w14:paraId="6F67F543" w14:textId="428D2E12" w:rsidR="00F9795D" w:rsidRPr="007B204E" w:rsidRDefault="00F9795D" w:rsidP="009F382A">
      <w:pPr>
        <w:pStyle w:val="paragraph"/>
        <w:spacing w:before="0" w:beforeAutospacing="0" w:after="0" w:afterAutospacing="0"/>
        <w:ind w:left="1800"/>
        <w:textAlignment w:val="baseline"/>
        <w:rPr>
          <w:rFonts w:ascii="Gill Sans Nova" w:hAnsi="Gill Sans Nova"/>
          <w:sz w:val="22"/>
          <w:szCs w:val="22"/>
        </w:rPr>
      </w:pPr>
      <w:r w:rsidRPr="007B204E">
        <w:rPr>
          <w:rStyle w:val="eop"/>
          <w:rFonts w:ascii="Gill Sans Nova" w:hAnsi="Gill Sans Nova" w:cs="Calibri"/>
          <w:sz w:val="22"/>
          <w:szCs w:val="22"/>
        </w:rPr>
        <w:t> </w:t>
      </w:r>
    </w:p>
    <w:p w14:paraId="0239113E" w14:textId="77777777" w:rsidR="00F9795D" w:rsidRPr="007B204E" w:rsidRDefault="00F9795D" w:rsidP="00015BB7">
      <w:pPr>
        <w:pStyle w:val="paragraph"/>
        <w:spacing w:before="0" w:beforeAutospacing="0" w:after="0" w:afterAutospacing="0"/>
        <w:textAlignment w:val="baseline"/>
        <w:rPr>
          <w:rFonts w:ascii="Gill Sans Nova" w:hAnsi="Gill Sans Nova"/>
          <w:sz w:val="22"/>
          <w:szCs w:val="22"/>
        </w:rPr>
      </w:pPr>
      <w:r w:rsidRPr="007B204E">
        <w:rPr>
          <w:rStyle w:val="normaltextrun"/>
          <w:rFonts w:ascii="Gill Sans Nova" w:hAnsi="Gill Sans Nova"/>
          <w:color w:val="2D73B5"/>
          <w:sz w:val="26"/>
          <w:szCs w:val="26"/>
        </w:rPr>
        <w:t>Evaluation Criteria</w:t>
      </w:r>
      <w:r w:rsidRPr="007B204E">
        <w:rPr>
          <w:rStyle w:val="eop"/>
          <w:rFonts w:ascii="Gill Sans Nova" w:hAnsi="Gill Sans Nova"/>
          <w:color w:val="2D73B5"/>
          <w:sz w:val="26"/>
          <w:szCs w:val="26"/>
        </w:rPr>
        <w:t> </w:t>
      </w:r>
    </w:p>
    <w:p w14:paraId="62571B6A" w14:textId="77777777" w:rsidR="00F9795D" w:rsidRPr="007B204E" w:rsidRDefault="00F9795D" w:rsidP="00F9795D">
      <w:pPr>
        <w:pStyle w:val="paragraph"/>
        <w:spacing w:before="0" w:beforeAutospacing="0" w:after="0" w:afterAutospacing="0"/>
        <w:ind w:left="120"/>
        <w:textAlignment w:val="baseline"/>
        <w:rPr>
          <w:rFonts w:ascii="Gill Sans Nova" w:hAnsi="Gill Sans Nova"/>
          <w:sz w:val="22"/>
          <w:szCs w:val="22"/>
        </w:rPr>
      </w:pPr>
      <w:r w:rsidRPr="007B204E">
        <w:rPr>
          <w:rStyle w:val="eop"/>
          <w:rFonts w:ascii="Gill Sans Nova" w:hAnsi="Gill Sans Nova"/>
          <w:color w:val="2D73B5"/>
          <w:sz w:val="26"/>
          <w:szCs w:val="26"/>
        </w:rPr>
        <w:t> </w:t>
      </w:r>
    </w:p>
    <w:p w14:paraId="42C38B93" w14:textId="77777777" w:rsidR="00F9795D" w:rsidRPr="007B204E" w:rsidRDefault="00F9795D" w:rsidP="00015BB7">
      <w:pPr>
        <w:pStyle w:val="paragraph"/>
        <w:spacing w:before="0" w:beforeAutospacing="0" w:after="0" w:afterAutospacing="0"/>
        <w:textAlignment w:val="baseline"/>
        <w:rPr>
          <w:rFonts w:ascii="Gill Sans Nova" w:hAnsi="Gill Sans Nova"/>
          <w:sz w:val="22"/>
          <w:szCs w:val="22"/>
        </w:rPr>
      </w:pPr>
      <w:r w:rsidRPr="007B204E">
        <w:rPr>
          <w:rStyle w:val="normaltextrun"/>
          <w:rFonts w:ascii="Gill Sans Nova" w:hAnsi="Gill Sans Nova"/>
          <w:sz w:val="22"/>
          <w:szCs w:val="22"/>
        </w:rPr>
        <w:t>To be considered for funding, the following criteria must be met within the application: </w:t>
      </w:r>
      <w:r w:rsidRPr="007B204E">
        <w:rPr>
          <w:rStyle w:val="eop"/>
          <w:rFonts w:ascii="Gill Sans Nova" w:hAnsi="Gill Sans Nova"/>
          <w:sz w:val="22"/>
          <w:szCs w:val="22"/>
        </w:rPr>
        <w:t> </w:t>
      </w:r>
    </w:p>
    <w:p w14:paraId="62CE5D9E" w14:textId="77777777" w:rsidR="00F9795D" w:rsidRPr="007B204E" w:rsidRDefault="00F9795D" w:rsidP="00602910">
      <w:pPr>
        <w:pStyle w:val="paragraph"/>
        <w:spacing w:before="0" w:beforeAutospacing="0" w:after="0" w:afterAutospacing="0"/>
        <w:textAlignment w:val="baseline"/>
        <w:rPr>
          <w:rFonts w:ascii="Gill Sans Nova" w:hAnsi="Gill Sans Nova"/>
          <w:sz w:val="22"/>
          <w:szCs w:val="22"/>
        </w:rPr>
      </w:pPr>
      <w:r w:rsidRPr="007B204E">
        <w:rPr>
          <w:rStyle w:val="eop"/>
          <w:rFonts w:ascii="Gill Sans Nova" w:hAnsi="Gill Sans Nova"/>
          <w:sz w:val="22"/>
          <w:szCs w:val="22"/>
        </w:rPr>
        <w:t> </w:t>
      </w:r>
    </w:p>
    <w:p w14:paraId="21EA60B9" w14:textId="7B95C5AA" w:rsidR="00F9795D" w:rsidRPr="007B204E" w:rsidRDefault="6AC0C794" w:rsidP="7F008CC8">
      <w:pPr>
        <w:pStyle w:val="paragraph"/>
        <w:numPr>
          <w:ilvl w:val="0"/>
          <w:numId w:val="13"/>
        </w:numPr>
        <w:tabs>
          <w:tab w:val="clear" w:pos="720"/>
          <w:tab w:val="num" w:pos="600"/>
        </w:tabs>
        <w:spacing w:before="0" w:beforeAutospacing="0" w:after="0" w:afterAutospacing="0"/>
        <w:ind w:left="540"/>
        <w:textAlignment w:val="baseline"/>
        <w:rPr>
          <w:rFonts w:ascii="Gill Sans Nova" w:hAnsi="Gill Sans Nova"/>
          <w:sz w:val="22"/>
          <w:szCs w:val="22"/>
        </w:rPr>
      </w:pPr>
      <w:r w:rsidRPr="7F008CC8">
        <w:rPr>
          <w:rStyle w:val="normaltextrun"/>
          <w:rFonts w:ascii="Gill Sans Nova" w:hAnsi="Gill Sans Nova"/>
          <w:sz w:val="22"/>
          <w:szCs w:val="22"/>
        </w:rPr>
        <w:t>The a</w:t>
      </w:r>
      <w:r w:rsidR="00F9795D" w:rsidRPr="7F008CC8">
        <w:rPr>
          <w:rStyle w:val="normaltextrun"/>
          <w:rFonts w:ascii="Gill Sans Nova" w:hAnsi="Gill Sans Nova"/>
          <w:sz w:val="22"/>
          <w:szCs w:val="22"/>
        </w:rPr>
        <w:t>pplicant is</w:t>
      </w:r>
      <w:r w:rsidR="00867653" w:rsidRPr="7F008CC8">
        <w:rPr>
          <w:rStyle w:val="normaltextrun"/>
          <w:rFonts w:ascii="Gill Sans Nova" w:hAnsi="Gill Sans Nova"/>
          <w:sz w:val="22"/>
          <w:szCs w:val="22"/>
        </w:rPr>
        <w:t xml:space="preserve"> a non-residential </w:t>
      </w:r>
      <w:proofErr w:type="gramStart"/>
      <w:r w:rsidR="00867653" w:rsidRPr="7F008CC8">
        <w:rPr>
          <w:rStyle w:val="normaltextrun"/>
          <w:rFonts w:ascii="Gill Sans Nova" w:hAnsi="Gill Sans Nova"/>
          <w:sz w:val="22"/>
          <w:szCs w:val="22"/>
        </w:rPr>
        <w:t>entity</w:t>
      </w:r>
      <w:r w:rsidR="00436AD0" w:rsidRPr="7F008CC8">
        <w:rPr>
          <w:rStyle w:val="normaltextrun"/>
          <w:rFonts w:ascii="Gill Sans Nova" w:hAnsi="Gill Sans Nova"/>
          <w:sz w:val="22"/>
          <w:szCs w:val="22"/>
        </w:rPr>
        <w:t>;</w:t>
      </w:r>
      <w:proofErr w:type="gramEnd"/>
      <w:r w:rsidR="00F9795D" w:rsidRPr="7F008CC8">
        <w:rPr>
          <w:rStyle w:val="eop"/>
          <w:rFonts w:ascii="Gill Sans Nova" w:hAnsi="Gill Sans Nova"/>
          <w:sz w:val="22"/>
          <w:szCs w:val="22"/>
        </w:rPr>
        <w:t> </w:t>
      </w:r>
    </w:p>
    <w:p w14:paraId="4C5968A3" w14:textId="577F6D42" w:rsidR="00D8504C" w:rsidRPr="007B204E" w:rsidRDefault="6F564345" w:rsidP="7F008CC8">
      <w:pPr>
        <w:pStyle w:val="paragraph"/>
        <w:numPr>
          <w:ilvl w:val="0"/>
          <w:numId w:val="14"/>
        </w:numPr>
        <w:tabs>
          <w:tab w:val="clear" w:pos="720"/>
          <w:tab w:val="num" w:pos="600"/>
        </w:tabs>
        <w:spacing w:before="0" w:beforeAutospacing="0" w:after="0" w:afterAutospacing="0"/>
        <w:ind w:left="540"/>
        <w:textAlignment w:val="baseline"/>
        <w:rPr>
          <w:rStyle w:val="eop"/>
          <w:rFonts w:ascii="Gill Sans Nova" w:hAnsi="Gill Sans Nova"/>
          <w:sz w:val="22"/>
          <w:szCs w:val="22"/>
        </w:rPr>
      </w:pPr>
      <w:r w:rsidRPr="7F008CC8">
        <w:rPr>
          <w:rStyle w:val="normaltextrun"/>
          <w:rFonts w:ascii="Gill Sans Nova" w:hAnsi="Gill Sans Nova"/>
          <w:sz w:val="22"/>
          <w:szCs w:val="22"/>
        </w:rPr>
        <w:t>The p</w:t>
      </w:r>
      <w:r w:rsidR="00F9795D" w:rsidRPr="7F008CC8">
        <w:rPr>
          <w:rStyle w:val="normaltextrun"/>
          <w:rFonts w:ascii="Gill Sans Nova" w:hAnsi="Gill Sans Nova"/>
          <w:sz w:val="22"/>
          <w:szCs w:val="22"/>
        </w:rPr>
        <w:t xml:space="preserve">roject will benefit residential customers in Pacific Power </w:t>
      </w:r>
      <w:proofErr w:type="gramStart"/>
      <w:r w:rsidR="00F9795D" w:rsidRPr="7F008CC8">
        <w:rPr>
          <w:rStyle w:val="normaltextrun"/>
          <w:rFonts w:ascii="Gill Sans Nova" w:hAnsi="Gill Sans Nova"/>
          <w:sz w:val="22"/>
          <w:szCs w:val="22"/>
        </w:rPr>
        <w:t>territory</w:t>
      </w:r>
      <w:r w:rsidR="00436AD0" w:rsidRPr="7F008CC8">
        <w:rPr>
          <w:rStyle w:val="normaltextrun"/>
          <w:rFonts w:ascii="Gill Sans Nova" w:hAnsi="Gill Sans Nova"/>
          <w:sz w:val="22"/>
          <w:szCs w:val="22"/>
        </w:rPr>
        <w:t>;</w:t>
      </w:r>
      <w:proofErr w:type="gramEnd"/>
      <w:r w:rsidR="00F9795D" w:rsidRPr="7F008CC8">
        <w:rPr>
          <w:rStyle w:val="eop"/>
          <w:rFonts w:ascii="Gill Sans Nova" w:hAnsi="Gill Sans Nova"/>
          <w:sz w:val="22"/>
          <w:szCs w:val="22"/>
        </w:rPr>
        <w:t> </w:t>
      </w:r>
    </w:p>
    <w:p w14:paraId="704B21F6" w14:textId="77777777" w:rsidR="00FA2AE3" w:rsidRDefault="00166768" w:rsidP="00206DB9">
      <w:pPr>
        <w:pStyle w:val="paragraph"/>
        <w:numPr>
          <w:ilvl w:val="0"/>
          <w:numId w:val="14"/>
        </w:numPr>
        <w:tabs>
          <w:tab w:val="clear" w:pos="720"/>
          <w:tab w:val="num" w:pos="600"/>
        </w:tabs>
        <w:spacing w:before="0" w:beforeAutospacing="0" w:after="0" w:afterAutospacing="0"/>
        <w:ind w:left="540"/>
        <w:textAlignment w:val="baseline"/>
        <w:rPr>
          <w:rStyle w:val="eop"/>
          <w:rFonts w:ascii="Gill Sans Nova" w:hAnsi="Gill Sans Nova"/>
          <w:sz w:val="22"/>
          <w:szCs w:val="22"/>
        </w:rPr>
      </w:pPr>
      <w:r w:rsidRPr="007B204E">
        <w:rPr>
          <w:rStyle w:val="eop"/>
          <w:rFonts w:ascii="Gill Sans Nova" w:hAnsi="Gill Sans Nova"/>
          <w:sz w:val="22"/>
          <w:szCs w:val="22"/>
        </w:rPr>
        <w:t xml:space="preserve">Pacific Power funds will be used to further transportation electrification projects in </w:t>
      </w:r>
      <w:proofErr w:type="gramStart"/>
      <w:r w:rsidRPr="007B204E">
        <w:rPr>
          <w:rStyle w:val="eop"/>
          <w:rFonts w:ascii="Gill Sans Nova" w:hAnsi="Gill Sans Nova"/>
          <w:sz w:val="22"/>
          <w:szCs w:val="22"/>
        </w:rPr>
        <w:t>Oregon</w:t>
      </w:r>
      <w:r w:rsidR="00353905" w:rsidRPr="007B204E">
        <w:rPr>
          <w:rStyle w:val="eop"/>
          <w:rFonts w:ascii="Gill Sans Nova" w:hAnsi="Gill Sans Nova"/>
          <w:sz w:val="22"/>
          <w:szCs w:val="22"/>
        </w:rPr>
        <w:t>;</w:t>
      </w:r>
      <w:proofErr w:type="gramEnd"/>
      <w:r w:rsidR="006A1249" w:rsidRPr="007B204E">
        <w:rPr>
          <w:rStyle w:val="eop"/>
          <w:rFonts w:ascii="Gill Sans Nova" w:hAnsi="Gill Sans Nova"/>
          <w:sz w:val="22"/>
          <w:szCs w:val="22"/>
        </w:rPr>
        <w:t xml:space="preserve"> </w:t>
      </w:r>
    </w:p>
    <w:p w14:paraId="1B0BA4E1" w14:textId="1D84A9CD" w:rsidR="00353905" w:rsidRPr="007B204E" w:rsidRDefault="00BC2F3C" w:rsidP="00206DB9">
      <w:pPr>
        <w:pStyle w:val="paragraph"/>
        <w:numPr>
          <w:ilvl w:val="0"/>
          <w:numId w:val="14"/>
        </w:numPr>
        <w:tabs>
          <w:tab w:val="clear" w:pos="720"/>
          <w:tab w:val="num" w:pos="600"/>
        </w:tabs>
        <w:spacing w:before="0" w:beforeAutospacing="0" w:after="0" w:afterAutospacing="0"/>
        <w:ind w:left="540"/>
        <w:textAlignment w:val="baseline"/>
        <w:rPr>
          <w:rStyle w:val="eop"/>
          <w:rFonts w:ascii="Gill Sans Nova" w:hAnsi="Gill Sans Nova"/>
          <w:sz w:val="22"/>
          <w:szCs w:val="22"/>
        </w:rPr>
      </w:pPr>
      <w:r>
        <w:rPr>
          <w:rStyle w:val="eop"/>
          <w:rFonts w:ascii="Gill Sans Nova" w:hAnsi="Gill Sans Nova"/>
          <w:sz w:val="22"/>
          <w:szCs w:val="22"/>
        </w:rPr>
        <w:t>A complete application is submitted</w:t>
      </w:r>
      <w:r w:rsidR="00FA2AE3">
        <w:rPr>
          <w:rStyle w:val="eop"/>
          <w:rFonts w:ascii="Gill Sans Nova" w:hAnsi="Gill Sans Nova"/>
          <w:sz w:val="22"/>
          <w:szCs w:val="22"/>
        </w:rPr>
        <w:t xml:space="preserve">; </w:t>
      </w:r>
      <w:r w:rsidR="004F4F54">
        <w:rPr>
          <w:rStyle w:val="eop"/>
          <w:rFonts w:ascii="Gill Sans Nova" w:hAnsi="Gill Sans Nova"/>
          <w:sz w:val="22"/>
          <w:szCs w:val="22"/>
        </w:rPr>
        <w:t>and</w:t>
      </w:r>
    </w:p>
    <w:p w14:paraId="00034EE6" w14:textId="25AA893A" w:rsidR="00166768" w:rsidRPr="007B204E" w:rsidRDefault="00353905" w:rsidP="7F008CC8">
      <w:pPr>
        <w:pStyle w:val="paragraph"/>
        <w:numPr>
          <w:ilvl w:val="0"/>
          <w:numId w:val="14"/>
        </w:numPr>
        <w:tabs>
          <w:tab w:val="clear" w:pos="720"/>
          <w:tab w:val="num" w:pos="600"/>
        </w:tabs>
        <w:spacing w:before="0" w:beforeAutospacing="0" w:after="0" w:afterAutospacing="0"/>
        <w:ind w:left="540"/>
        <w:textAlignment w:val="baseline"/>
        <w:rPr>
          <w:rFonts w:ascii="Gill Sans Nova" w:hAnsi="Gill Sans Nova"/>
          <w:sz w:val="22"/>
          <w:szCs w:val="22"/>
        </w:rPr>
      </w:pPr>
      <w:r w:rsidRPr="7F008CC8">
        <w:rPr>
          <w:rStyle w:val="eop"/>
          <w:rFonts w:ascii="Gill Sans Nova" w:hAnsi="Gill Sans Nova"/>
          <w:sz w:val="22"/>
          <w:szCs w:val="22"/>
        </w:rPr>
        <w:t>I</w:t>
      </w:r>
      <w:r w:rsidR="006A1249" w:rsidRPr="7F008CC8">
        <w:rPr>
          <w:rStyle w:val="eop"/>
          <w:rFonts w:ascii="Gill Sans Nova" w:hAnsi="Gill Sans Nova"/>
          <w:sz w:val="22"/>
          <w:szCs w:val="22"/>
        </w:rPr>
        <w:t xml:space="preserve">nfrastructure </w:t>
      </w:r>
      <w:r w:rsidR="00C30752" w:rsidRPr="7F008CC8">
        <w:rPr>
          <w:rStyle w:val="eop"/>
          <w:rFonts w:ascii="Gill Sans Nova" w:hAnsi="Gill Sans Nova"/>
          <w:sz w:val="22"/>
          <w:szCs w:val="22"/>
        </w:rPr>
        <w:t>investments</w:t>
      </w:r>
      <w:r w:rsidR="00670349" w:rsidRPr="7F008CC8">
        <w:rPr>
          <w:rStyle w:val="eop"/>
          <w:rFonts w:ascii="Gill Sans Nova" w:hAnsi="Gill Sans Nova"/>
          <w:sz w:val="22"/>
          <w:szCs w:val="22"/>
        </w:rPr>
        <w:t xml:space="preserve"> such as installation of electric vehicle chargers funded by Pacific Power’s</w:t>
      </w:r>
      <w:r w:rsidR="00C30752" w:rsidRPr="7F008CC8">
        <w:rPr>
          <w:rStyle w:val="eop"/>
          <w:rFonts w:ascii="Gill Sans Nova" w:hAnsi="Gill Sans Nova"/>
          <w:sz w:val="22"/>
          <w:szCs w:val="22"/>
        </w:rPr>
        <w:t xml:space="preserve"> Grant Matching Support </w:t>
      </w:r>
      <w:r w:rsidR="00670349" w:rsidRPr="7F008CC8">
        <w:rPr>
          <w:rStyle w:val="eop"/>
          <w:rFonts w:ascii="Gill Sans Nova" w:hAnsi="Gill Sans Nova"/>
          <w:sz w:val="22"/>
          <w:szCs w:val="22"/>
        </w:rPr>
        <w:t>will</w:t>
      </w:r>
      <w:r w:rsidRPr="7F008CC8">
        <w:rPr>
          <w:rStyle w:val="eop"/>
          <w:rFonts w:ascii="Gill Sans Nova" w:hAnsi="Gill Sans Nova"/>
          <w:sz w:val="22"/>
          <w:szCs w:val="22"/>
        </w:rPr>
        <w:t xml:space="preserve"> </w:t>
      </w:r>
      <w:r w:rsidR="00670349" w:rsidRPr="7F008CC8">
        <w:rPr>
          <w:rStyle w:val="eop"/>
          <w:rFonts w:ascii="Gill Sans Nova" w:hAnsi="Gill Sans Nova"/>
          <w:sz w:val="22"/>
          <w:szCs w:val="22"/>
        </w:rPr>
        <w:t xml:space="preserve">be </w:t>
      </w:r>
      <w:r w:rsidR="406BA87B" w:rsidRPr="7F008CC8">
        <w:rPr>
          <w:rStyle w:val="eop"/>
          <w:rFonts w:ascii="Gill Sans Nova" w:hAnsi="Gill Sans Nova"/>
          <w:sz w:val="22"/>
          <w:szCs w:val="22"/>
        </w:rPr>
        <w:t>located</w:t>
      </w:r>
      <w:r w:rsidR="00C30752" w:rsidRPr="7F008CC8">
        <w:rPr>
          <w:rStyle w:val="eop"/>
          <w:rFonts w:ascii="Gill Sans Nova" w:hAnsi="Gill Sans Nova"/>
          <w:sz w:val="22"/>
          <w:szCs w:val="22"/>
        </w:rPr>
        <w:t xml:space="preserve"> within Pacific Power</w:t>
      </w:r>
      <w:r w:rsidRPr="7F008CC8">
        <w:rPr>
          <w:rStyle w:val="eop"/>
          <w:rFonts w:ascii="Gill Sans Nova" w:hAnsi="Gill Sans Nova"/>
          <w:sz w:val="22"/>
          <w:szCs w:val="22"/>
        </w:rPr>
        <w:t xml:space="preserve"> territory</w:t>
      </w:r>
      <w:r w:rsidR="004F4F54" w:rsidRPr="7F008CC8">
        <w:rPr>
          <w:rStyle w:val="eop"/>
          <w:rFonts w:ascii="Gill Sans Nova" w:hAnsi="Gill Sans Nova"/>
          <w:sz w:val="22"/>
          <w:szCs w:val="22"/>
        </w:rPr>
        <w:t>.</w:t>
      </w:r>
    </w:p>
    <w:p w14:paraId="6D48C5D0" w14:textId="77777777" w:rsidR="004F4F54" w:rsidRDefault="004F4F54" w:rsidP="004F4F54">
      <w:pPr>
        <w:pStyle w:val="paragraph"/>
        <w:spacing w:before="0" w:beforeAutospacing="0" w:after="0" w:afterAutospacing="0"/>
        <w:textAlignment w:val="baseline"/>
        <w:rPr>
          <w:rStyle w:val="normaltextrun"/>
          <w:rFonts w:ascii="Gill Sans Nova" w:hAnsi="Gill Sans Nova"/>
          <w:sz w:val="22"/>
          <w:szCs w:val="22"/>
        </w:rPr>
      </w:pPr>
    </w:p>
    <w:p w14:paraId="46FC263B" w14:textId="0CEE38C1" w:rsidR="004F4F54" w:rsidRDefault="00E71297" w:rsidP="004F4F54">
      <w:pPr>
        <w:pStyle w:val="paragraph"/>
        <w:spacing w:before="0" w:beforeAutospacing="0" w:after="0" w:afterAutospacing="0"/>
        <w:textAlignment w:val="baseline"/>
        <w:rPr>
          <w:rStyle w:val="normaltextrun"/>
          <w:rFonts w:ascii="Gill Sans Nova" w:hAnsi="Gill Sans Nova"/>
          <w:sz w:val="22"/>
          <w:szCs w:val="22"/>
        </w:rPr>
      </w:pPr>
      <w:r>
        <w:rPr>
          <w:rStyle w:val="normaltextrun"/>
          <w:rFonts w:ascii="Gill Sans Nova" w:hAnsi="Gill Sans Nova"/>
          <w:sz w:val="22"/>
          <w:szCs w:val="22"/>
        </w:rPr>
        <w:t>Strong</w:t>
      </w:r>
      <w:r w:rsidR="004F4F54">
        <w:rPr>
          <w:rStyle w:val="normaltextrun"/>
          <w:rFonts w:ascii="Gill Sans Nova" w:hAnsi="Gill Sans Nova"/>
          <w:sz w:val="22"/>
          <w:szCs w:val="22"/>
        </w:rPr>
        <w:t xml:space="preserve"> applications will</w:t>
      </w:r>
      <w:r w:rsidR="00C60CD6">
        <w:rPr>
          <w:rStyle w:val="normaltextrun"/>
          <w:rFonts w:ascii="Gill Sans Nova" w:hAnsi="Gill Sans Nova"/>
          <w:sz w:val="22"/>
          <w:szCs w:val="22"/>
        </w:rPr>
        <w:t>:</w:t>
      </w:r>
    </w:p>
    <w:p w14:paraId="14C27D35" w14:textId="1084A2E3" w:rsidR="006C0436" w:rsidRPr="00DD2528" w:rsidRDefault="006C0436" w:rsidP="1CFBA50E">
      <w:pPr>
        <w:pStyle w:val="paragraph"/>
        <w:numPr>
          <w:ilvl w:val="0"/>
          <w:numId w:val="15"/>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sidRPr="1CFBA50E">
        <w:rPr>
          <w:rStyle w:val="normaltextrun"/>
          <w:rFonts w:ascii="Gill Sans Nova" w:hAnsi="Gill Sans Nova"/>
          <w:sz w:val="22"/>
          <w:szCs w:val="22"/>
        </w:rPr>
        <w:t xml:space="preserve">Identify </w:t>
      </w:r>
      <w:r w:rsidR="00040EA1" w:rsidRPr="1CFBA50E">
        <w:rPr>
          <w:rStyle w:val="normaltextrun"/>
          <w:rFonts w:ascii="Gill Sans Nova" w:hAnsi="Gill Sans Nova"/>
          <w:sz w:val="22"/>
          <w:szCs w:val="22"/>
        </w:rPr>
        <w:t xml:space="preserve">a request </w:t>
      </w:r>
      <w:r w:rsidR="00AD033F" w:rsidRPr="1CFBA50E">
        <w:rPr>
          <w:rStyle w:val="normaltextrun"/>
          <w:rFonts w:ascii="Gill Sans Nova" w:hAnsi="Gill Sans Nova"/>
          <w:sz w:val="22"/>
          <w:szCs w:val="22"/>
        </w:rPr>
        <w:t xml:space="preserve">to Pacific Power </w:t>
      </w:r>
      <w:r w:rsidR="00040EA1" w:rsidRPr="1CFBA50E">
        <w:rPr>
          <w:rStyle w:val="normaltextrun"/>
          <w:rFonts w:ascii="Gill Sans Nova" w:hAnsi="Gill Sans Nova"/>
          <w:sz w:val="22"/>
          <w:szCs w:val="22"/>
        </w:rPr>
        <w:t xml:space="preserve">within a reasonable range </w:t>
      </w:r>
      <w:r w:rsidR="00DA4118" w:rsidRPr="1CFBA50E">
        <w:rPr>
          <w:rStyle w:val="normaltextrun"/>
          <w:rFonts w:ascii="Gill Sans Nova" w:hAnsi="Gill Sans Nova"/>
          <w:sz w:val="22"/>
          <w:szCs w:val="22"/>
        </w:rPr>
        <w:t>(</w:t>
      </w:r>
      <w:r w:rsidR="00E37A79" w:rsidRPr="1CFBA50E">
        <w:rPr>
          <w:rStyle w:val="normaltextrun"/>
          <w:rFonts w:ascii="Gill Sans Nova" w:hAnsi="Gill Sans Nova"/>
          <w:sz w:val="22"/>
          <w:szCs w:val="22"/>
        </w:rPr>
        <w:t xml:space="preserve">historically between </w:t>
      </w:r>
      <w:r w:rsidR="00DB44C7" w:rsidRPr="1CFBA50E">
        <w:rPr>
          <w:rStyle w:val="normaltextrun"/>
          <w:rFonts w:ascii="Gill Sans Nova" w:hAnsi="Gill Sans Nova"/>
          <w:sz w:val="22"/>
          <w:szCs w:val="22"/>
        </w:rPr>
        <w:t>$</w:t>
      </w:r>
      <w:r w:rsidR="00DD0E00" w:rsidRPr="1CFBA50E">
        <w:rPr>
          <w:rStyle w:val="normaltextrun"/>
          <w:rFonts w:ascii="Gill Sans Nova" w:hAnsi="Gill Sans Nova"/>
          <w:sz w:val="22"/>
          <w:szCs w:val="22"/>
        </w:rPr>
        <w:t>5</w:t>
      </w:r>
      <w:r w:rsidR="00DB44C7" w:rsidRPr="1CFBA50E">
        <w:rPr>
          <w:rStyle w:val="normaltextrun"/>
          <w:rFonts w:ascii="Gill Sans Nova" w:hAnsi="Gill Sans Nova"/>
          <w:sz w:val="22"/>
          <w:szCs w:val="22"/>
        </w:rPr>
        <w:t>0,000-$90,000</w:t>
      </w:r>
      <w:r w:rsidR="00E9587D" w:rsidRPr="1CFBA50E">
        <w:rPr>
          <w:rStyle w:val="normaltextrun"/>
          <w:rFonts w:ascii="Gill Sans Nova" w:hAnsi="Gill Sans Nova"/>
          <w:sz w:val="22"/>
          <w:szCs w:val="22"/>
        </w:rPr>
        <w:t>)</w:t>
      </w:r>
    </w:p>
    <w:p w14:paraId="0E4F5B78" w14:textId="6F4F5E0A" w:rsidR="00E5390D" w:rsidRPr="00C60CD6" w:rsidRDefault="70048C40" w:rsidP="7F008CC8">
      <w:pPr>
        <w:pStyle w:val="paragraph"/>
        <w:numPr>
          <w:ilvl w:val="0"/>
          <w:numId w:val="15"/>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sidRPr="7F008CC8">
        <w:rPr>
          <w:rStyle w:val="normaltextrun"/>
          <w:rFonts w:ascii="Gill Sans Nova" w:hAnsi="Gill Sans Nova"/>
          <w:sz w:val="22"/>
          <w:szCs w:val="22"/>
        </w:rPr>
        <w:t xml:space="preserve">The applicant demonstrates </w:t>
      </w:r>
      <w:r w:rsidR="00C60CD6" w:rsidRPr="7F008CC8">
        <w:rPr>
          <w:rStyle w:val="normaltextrun"/>
          <w:rFonts w:ascii="Gill Sans Nova" w:hAnsi="Gill Sans Nova"/>
          <w:sz w:val="22"/>
          <w:szCs w:val="22"/>
        </w:rPr>
        <w:t xml:space="preserve">a </w:t>
      </w:r>
      <w:r w:rsidR="00F9795D" w:rsidRPr="7F008CC8">
        <w:rPr>
          <w:rStyle w:val="normaltextrun"/>
          <w:rFonts w:ascii="Gill Sans Nova" w:hAnsi="Gill Sans Nova"/>
          <w:sz w:val="22"/>
          <w:szCs w:val="22"/>
        </w:rPr>
        <w:t xml:space="preserve">need for </w:t>
      </w:r>
      <w:proofErr w:type="gramStart"/>
      <w:r w:rsidR="00F9795D" w:rsidRPr="7F008CC8">
        <w:rPr>
          <w:rStyle w:val="normaltextrun"/>
          <w:rFonts w:ascii="Gill Sans Nova" w:hAnsi="Gill Sans Nova"/>
          <w:sz w:val="22"/>
          <w:szCs w:val="22"/>
        </w:rPr>
        <w:t>funding</w:t>
      </w:r>
      <w:r w:rsidR="00436AD0" w:rsidRPr="7F008CC8">
        <w:rPr>
          <w:rStyle w:val="normaltextrun"/>
          <w:rFonts w:ascii="Gill Sans Nova" w:hAnsi="Gill Sans Nova"/>
          <w:sz w:val="22"/>
          <w:szCs w:val="22"/>
        </w:rPr>
        <w:t>;</w:t>
      </w:r>
      <w:proofErr w:type="gramEnd"/>
      <w:r w:rsidR="009C5EC6" w:rsidRPr="7F008CC8">
        <w:rPr>
          <w:rStyle w:val="normaltextrun"/>
          <w:rFonts w:ascii="Gill Sans Nova" w:hAnsi="Gill Sans Nova"/>
          <w:sz w:val="22"/>
          <w:szCs w:val="22"/>
        </w:rPr>
        <w:t xml:space="preserve"> </w:t>
      </w:r>
    </w:p>
    <w:p w14:paraId="5498626A" w14:textId="3161C94C" w:rsidR="005F39A7" w:rsidRDefault="002F213F" w:rsidP="005F39A7">
      <w:pPr>
        <w:pStyle w:val="paragraph"/>
        <w:numPr>
          <w:ilvl w:val="0"/>
          <w:numId w:val="16"/>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Pr>
          <w:rStyle w:val="normaltextrun"/>
          <w:rFonts w:ascii="Gill Sans Nova" w:hAnsi="Gill Sans Nova"/>
          <w:sz w:val="22"/>
          <w:szCs w:val="22"/>
        </w:rPr>
        <w:lastRenderedPageBreak/>
        <w:t>N</w:t>
      </w:r>
      <w:r w:rsidR="00602910" w:rsidRPr="007B204E">
        <w:rPr>
          <w:rStyle w:val="normaltextrun"/>
          <w:rFonts w:ascii="Gill Sans Nova" w:hAnsi="Gill Sans Nova"/>
          <w:sz w:val="22"/>
          <w:szCs w:val="22"/>
        </w:rPr>
        <w:t xml:space="preserve">ot yet </w:t>
      </w:r>
      <w:r>
        <w:rPr>
          <w:rStyle w:val="normaltextrun"/>
          <w:rFonts w:ascii="Gill Sans Nova" w:hAnsi="Gill Sans Nova"/>
          <w:sz w:val="22"/>
          <w:szCs w:val="22"/>
        </w:rPr>
        <w:t xml:space="preserve">have </w:t>
      </w:r>
      <w:r w:rsidR="00602910" w:rsidRPr="007B204E">
        <w:rPr>
          <w:rStyle w:val="normaltextrun"/>
          <w:rFonts w:ascii="Gill Sans Nova" w:hAnsi="Gill Sans Nova"/>
          <w:sz w:val="22"/>
          <w:szCs w:val="22"/>
        </w:rPr>
        <w:t xml:space="preserve">secured funding from the Supplemental </w:t>
      </w:r>
      <w:proofErr w:type="gramStart"/>
      <w:r w:rsidR="00602910" w:rsidRPr="007B204E">
        <w:rPr>
          <w:rStyle w:val="normaltextrun"/>
          <w:rFonts w:ascii="Gill Sans Nova" w:hAnsi="Gill Sans Nova"/>
          <w:sz w:val="22"/>
          <w:szCs w:val="22"/>
        </w:rPr>
        <w:t>Grant</w:t>
      </w:r>
      <w:r w:rsidR="005F39A7">
        <w:rPr>
          <w:rStyle w:val="normaltextrun"/>
          <w:rFonts w:ascii="Gill Sans Nova" w:hAnsi="Gill Sans Nova"/>
          <w:sz w:val="22"/>
          <w:szCs w:val="22"/>
        </w:rPr>
        <w:t>;</w:t>
      </w:r>
      <w:proofErr w:type="gramEnd"/>
    </w:p>
    <w:p w14:paraId="56D13933" w14:textId="29426B1E" w:rsidR="005F39A7" w:rsidRDefault="005F39A7" w:rsidP="005F39A7">
      <w:pPr>
        <w:pStyle w:val="paragraph"/>
        <w:numPr>
          <w:ilvl w:val="0"/>
          <w:numId w:val="16"/>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Pr>
          <w:rStyle w:val="normaltextrun"/>
          <w:rFonts w:ascii="Gill Sans Nova" w:hAnsi="Gill Sans Nova"/>
          <w:sz w:val="22"/>
          <w:szCs w:val="22"/>
        </w:rPr>
        <w:t>Be a first</w:t>
      </w:r>
      <w:r w:rsidR="00310C46">
        <w:rPr>
          <w:rStyle w:val="normaltextrun"/>
          <w:rFonts w:ascii="Gill Sans Nova" w:hAnsi="Gill Sans Nova"/>
          <w:sz w:val="22"/>
          <w:szCs w:val="22"/>
        </w:rPr>
        <w:t>-</w:t>
      </w:r>
      <w:r>
        <w:rPr>
          <w:rStyle w:val="normaltextrun"/>
          <w:rFonts w:ascii="Gill Sans Nova" w:hAnsi="Gill Sans Nova"/>
          <w:sz w:val="22"/>
          <w:szCs w:val="22"/>
        </w:rPr>
        <w:t xml:space="preserve">time applicant to Pacific Power’s Transportation Electrification Grants and incentive </w:t>
      </w:r>
      <w:proofErr w:type="gramStart"/>
      <w:r>
        <w:rPr>
          <w:rStyle w:val="normaltextrun"/>
          <w:rFonts w:ascii="Gill Sans Nova" w:hAnsi="Gill Sans Nova"/>
          <w:sz w:val="22"/>
          <w:szCs w:val="22"/>
        </w:rPr>
        <w:t>programs</w:t>
      </w:r>
      <w:r w:rsidR="00603192">
        <w:rPr>
          <w:rStyle w:val="normaltextrun"/>
          <w:rFonts w:ascii="Gill Sans Nova" w:hAnsi="Gill Sans Nova"/>
          <w:sz w:val="22"/>
          <w:szCs w:val="22"/>
        </w:rPr>
        <w:t>;</w:t>
      </w:r>
      <w:proofErr w:type="gramEnd"/>
    </w:p>
    <w:p w14:paraId="41EE15E8" w14:textId="793DA165" w:rsidR="00310C46" w:rsidRDefault="00310C46" w:rsidP="005F39A7">
      <w:pPr>
        <w:pStyle w:val="paragraph"/>
        <w:numPr>
          <w:ilvl w:val="0"/>
          <w:numId w:val="16"/>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Pr>
          <w:rStyle w:val="normaltextrun"/>
          <w:rFonts w:ascii="Gill Sans Nova" w:hAnsi="Gill Sans Nova"/>
          <w:sz w:val="22"/>
          <w:szCs w:val="22"/>
        </w:rPr>
        <w:t>Clearly articulate how this proje</w:t>
      </w:r>
      <w:r w:rsidR="006023D3">
        <w:rPr>
          <w:rStyle w:val="normaltextrun"/>
          <w:rFonts w:ascii="Gill Sans Nova" w:hAnsi="Gill Sans Nova"/>
          <w:sz w:val="22"/>
          <w:szCs w:val="22"/>
        </w:rPr>
        <w:t xml:space="preserve">ct will provide benefits to underserved </w:t>
      </w:r>
      <w:proofErr w:type="gramStart"/>
      <w:r w:rsidR="006023D3">
        <w:rPr>
          <w:rStyle w:val="normaltextrun"/>
          <w:rFonts w:ascii="Gill Sans Nova" w:hAnsi="Gill Sans Nova"/>
          <w:sz w:val="22"/>
          <w:szCs w:val="22"/>
        </w:rPr>
        <w:t>communities;</w:t>
      </w:r>
      <w:proofErr w:type="gramEnd"/>
    </w:p>
    <w:p w14:paraId="362AE67F" w14:textId="655F7FED" w:rsidR="00FE543F" w:rsidRDefault="00FE543F" w:rsidP="005F39A7">
      <w:pPr>
        <w:pStyle w:val="paragraph"/>
        <w:numPr>
          <w:ilvl w:val="0"/>
          <w:numId w:val="16"/>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Pr>
          <w:rStyle w:val="normaltextrun"/>
          <w:rFonts w:ascii="Gill Sans Nova" w:hAnsi="Gill Sans Nova"/>
          <w:sz w:val="22"/>
          <w:szCs w:val="22"/>
        </w:rPr>
        <w:t>Aligns with geographic or other priorities of Pacific Power in advancing transportation electrification; and</w:t>
      </w:r>
    </w:p>
    <w:p w14:paraId="51D946AB" w14:textId="4520D8D4" w:rsidR="007058CC" w:rsidRDefault="007058CC" w:rsidP="00206DB9">
      <w:pPr>
        <w:pStyle w:val="paragraph"/>
        <w:numPr>
          <w:ilvl w:val="0"/>
          <w:numId w:val="16"/>
        </w:numPr>
        <w:tabs>
          <w:tab w:val="clear" w:pos="720"/>
          <w:tab w:val="num" w:pos="600"/>
        </w:tabs>
        <w:spacing w:before="0" w:beforeAutospacing="0" w:after="0" w:afterAutospacing="0"/>
        <w:ind w:left="540"/>
        <w:textAlignment w:val="baseline"/>
        <w:rPr>
          <w:rStyle w:val="normaltextrun"/>
          <w:rFonts w:ascii="Gill Sans Nova" w:hAnsi="Gill Sans Nova"/>
          <w:sz w:val="22"/>
          <w:szCs w:val="22"/>
        </w:rPr>
      </w:pPr>
      <w:r>
        <w:rPr>
          <w:rStyle w:val="normaltextrun"/>
          <w:rFonts w:ascii="Gill Sans Nova" w:hAnsi="Gill Sans Nova"/>
          <w:sz w:val="22"/>
          <w:szCs w:val="22"/>
        </w:rPr>
        <w:t xml:space="preserve">Seek to </w:t>
      </w:r>
      <w:r w:rsidR="00CD46A5">
        <w:rPr>
          <w:rStyle w:val="normaltextrun"/>
          <w:rFonts w:ascii="Gill Sans Nova" w:hAnsi="Gill Sans Nova"/>
          <w:sz w:val="22"/>
          <w:szCs w:val="22"/>
        </w:rPr>
        <w:t>share costs across a si</w:t>
      </w:r>
      <w:r w:rsidR="00F457AC">
        <w:rPr>
          <w:rStyle w:val="normaltextrun"/>
          <w:rFonts w:ascii="Gill Sans Nova" w:hAnsi="Gill Sans Nova"/>
          <w:sz w:val="22"/>
          <w:szCs w:val="22"/>
        </w:rPr>
        <w:t>ngular project</w:t>
      </w:r>
      <w:r w:rsidR="00273AE4">
        <w:rPr>
          <w:rStyle w:val="normaltextrun"/>
          <w:rFonts w:ascii="Gill Sans Nova" w:hAnsi="Gill Sans Nova"/>
          <w:sz w:val="22"/>
          <w:szCs w:val="22"/>
        </w:rPr>
        <w:t xml:space="preserve"> and is not requesting resources that could be considered an add-on</w:t>
      </w:r>
      <w:r w:rsidR="00F01C9E">
        <w:rPr>
          <w:rStyle w:val="normaltextrun"/>
          <w:rFonts w:ascii="Gill Sans Nova" w:hAnsi="Gill Sans Nova"/>
          <w:sz w:val="22"/>
          <w:szCs w:val="22"/>
        </w:rPr>
        <w:t xml:space="preserve"> to the underlying supplemental grant</w:t>
      </w:r>
      <w:r w:rsidR="00273AE4">
        <w:rPr>
          <w:rStyle w:val="normaltextrun"/>
          <w:rFonts w:ascii="Gill Sans Nova" w:hAnsi="Gill Sans Nova"/>
          <w:sz w:val="22"/>
          <w:szCs w:val="22"/>
        </w:rPr>
        <w:t>.</w:t>
      </w:r>
    </w:p>
    <w:p w14:paraId="03F1CC8A" w14:textId="5A4E954F" w:rsidR="00273AE4" w:rsidRPr="007B204E" w:rsidRDefault="00273AE4" w:rsidP="00273AE4">
      <w:pPr>
        <w:pStyle w:val="paragraph"/>
        <w:numPr>
          <w:ilvl w:val="1"/>
          <w:numId w:val="16"/>
        </w:numPr>
        <w:spacing w:before="0" w:beforeAutospacing="0" w:after="0" w:afterAutospacing="0"/>
        <w:textAlignment w:val="baseline"/>
        <w:rPr>
          <w:rStyle w:val="normaltextrun"/>
          <w:rFonts w:ascii="Gill Sans Nova" w:hAnsi="Gill Sans Nova"/>
          <w:sz w:val="22"/>
          <w:szCs w:val="22"/>
        </w:rPr>
      </w:pPr>
      <w:r>
        <w:rPr>
          <w:rStyle w:val="normaltextrun"/>
          <w:rFonts w:ascii="Gill Sans Nova" w:hAnsi="Gill Sans Nova"/>
          <w:sz w:val="22"/>
          <w:szCs w:val="22"/>
        </w:rPr>
        <w:t>Example</w:t>
      </w:r>
      <w:r w:rsidR="00F01C9E">
        <w:rPr>
          <w:rStyle w:val="normaltextrun"/>
          <w:rFonts w:ascii="Gill Sans Nova" w:hAnsi="Gill Sans Nova"/>
          <w:sz w:val="22"/>
          <w:szCs w:val="22"/>
        </w:rPr>
        <w:t xml:space="preserve"> of </w:t>
      </w:r>
      <w:proofErr w:type="gramStart"/>
      <w:r w:rsidR="00F01C9E">
        <w:rPr>
          <w:rStyle w:val="normaltextrun"/>
          <w:rFonts w:ascii="Gill Sans Nova" w:hAnsi="Gill Sans Nova"/>
          <w:sz w:val="22"/>
          <w:szCs w:val="22"/>
        </w:rPr>
        <w:t>a</w:t>
      </w:r>
      <w:r w:rsidR="009977C1">
        <w:rPr>
          <w:rStyle w:val="normaltextrun"/>
          <w:rFonts w:ascii="Gill Sans Nova" w:hAnsi="Gill Sans Nova"/>
          <w:sz w:val="22"/>
          <w:szCs w:val="22"/>
        </w:rPr>
        <w:t>n</w:t>
      </w:r>
      <w:proofErr w:type="gramEnd"/>
      <w:r w:rsidR="00F01C9E">
        <w:rPr>
          <w:rStyle w:val="normaltextrun"/>
          <w:rFonts w:ascii="Gill Sans Nova" w:hAnsi="Gill Sans Nova"/>
          <w:sz w:val="22"/>
          <w:szCs w:val="22"/>
        </w:rPr>
        <w:t xml:space="preserve"> project that may be considered an add-on</w:t>
      </w:r>
      <w:r>
        <w:rPr>
          <w:rStyle w:val="normaltextrun"/>
          <w:rFonts w:ascii="Gill Sans Nova" w:hAnsi="Gill Sans Nova"/>
          <w:sz w:val="22"/>
          <w:szCs w:val="22"/>
        </w:rPr>
        <w:t xml:space="preserve">: An applicant </w:t>
      </w:r>
      <w:r w:rsidR="00AD162A">
        <w:rPr>
          <w:rStyle w:val="normaltextrun"/>
          <w:rFonts w:ascii="Gill Sans Nova" w:hAnsi="Gill Sans Nova"/>
          <w:sz w:val="22"/>
          <w:szCs w:val="22"/>
        </w:rPr>
        <w:t>secures a supplemental grant to purchase an EV, then applies to Pacific Power to purchase a second vehicl</w:t>
      </w:r>
      <w:r w:rsidR="009977C1">
        <w:rPr>
          <w:rStyle w:val="normaltextrun"/>
          <w:rFonts w:ascii="Gill Sans Nova" w:hAnsi="Gill Sans Nova"/>
          <w:sz w:val="22"/>
          <w:szCs w:val="22"/>
        </w:rPr>
        <w:t xml:space="preserve">e. The supplemental project could be completed without the grant match from Pacific Power. </w:t>
      </w:r>
      <w:r w:rsidR="00F01C9E">
        <w:rPr>
          <w:rStyle w:val="normaltextrun"/>
          <w:rFonts w:ascii="Gill Sans Nova" w:hAnsi="Gill Sans Nova"/>
          <w:sz w:val="22"/>
          <w:szCs w:val="22"/>
        </w:rPr>
        <w:t xml:space="preserve"> </w:t>
      </w:r>
    </w:p>
    <w:p w14:paraId="111CB5B8" w14:textId="77777777" w:rsidR="003021FA" w:rsidRPr="007B204E" w:rsidRDefault="003021FA">
      <w:pPr>
        <w:rPr>
          <w:rFonts w:ascii="Gill Sans Nova" w:eastAsia="Trebuchet MS" w:hAnsi="Gill Sans Nova" w:cs="Trebuchet MS"/>
          <w:color w:val="2D73B5"/>
          <w:sz w:val="32"/>
          <w:szCs w:val="32"/>
        </w:rPr>
      </w:pPr>
      <w:r w:rsidRPr="007B204E">
        <w:rPr>
          <w:rFonts w:ascii="Gill Sans Nova" w:hAnsi="Gill Sans Nova"/>
          <w:color w:val="2D73B5"/>
        </w:rPr>
        <w:br w:type="page"/>
      </w:r>
    </w:p>
    <w:p w14:paraId="7C294116" w14:textId="75BA8F69" w:rsidR="00D426C8" w:rsidRPr="007B204E" w:rsidRDefault="00BD689C" w:rsidP="00DB03A6">
      <w:pPr>
        <w:pStyle w:val="Heading1"/>
        <w:ind w:left="0"/>
        <w:rPr>
          <w:rFonts w:ascii="Gill Sans Nova" w:hAnsi="Gill Sans Nova"/>
        </w:rPr>
      </w:pPr>
      <w:r w:rsidRPr="007B204E">
        <w:rPr>
          <w:rFonts w:ascii="Gill Sans Nova" w:hAnsi="Gill Sans Nova"/>
          <w:color w:val="2D73B5"/>
        </w:rPr>
        <w:lastRenderedPageBreak/>
        <w:t>Application Form</w:t>
      </w:r>
      <w:r w:rsidR="00FF36B9" w:rsidRPr="007B204E">
        <w:rPr>
          <w:rFonts w:ascii="Gill Sans Nova" w:hAnsi="Gill Sans Nova"/>
          <w:color w:val="2D73B5"/>
        </w:rPr>
        <w:t xml:space="preserve"> Instructions</w:t>
      </w:r>
    </w:p>
    <w:p w14:paraId="2856C14D" w14:textId="77777777" w:rsidR="00627F8D" w:rsidRPr="007B204E" w:rsidRDefault="00627F8D" w:rsidP="00627F8D">
      <w:pPr>
        <w:pStyle w:val="BodyText"/>
        <w:spacing w:before="4"/>
        <w:rPr>
          <w:rFonts w:ascii="Gill Sans Nova" w:hAnsi="Gill Sans Nova"/>
          <w:sz w:val="29"/>
        </w:rPr>
      </w:pPr>
    </w:p>
    <w:p w14:paraId="23427ABF" w14:textId="49E04421" w:rsidR="00627F8D" w:rsidRPr="007B204E" w:rsidRDefault="00CD23E2" w:rsidP="00627F8D">
      <w:pPr>
        <w:pStyle w:val="ListParagraph"/>
        <w:widowControl w:val="0"/>
        <w:numPr>
          <w:ilvl w:val="0"/>
          <w:numId w:val="2"/>
        </w:numPr>
        <w:tabs>
          <w:tab w:val="left" w:pos="1200"/>
        </w:tabs>
        <w:autoSpaceDE w:val="0"/>
        <w:autoSpaceDN w:val="0"/>
        <w:spacing w:before="1" w:after="0" w:line="240" w:lineRule="auto"/>
        <w:ind w:left="720"/>
        <w:contextualSpacing w:val="0"/>
        <w:rPr>
          <w:rFonts w:ascii="Gill Sans Nova" w:hAnsi="Gill Sans Nova"/>
        </w:rPr>
      </w:pPr>
      <w:r w:rsidRPr="007B204E">
        <w:rPr>
          <w:rFonts w:ascii="Gill Sans Nova" w:hAnsi="Gill Sans Nova"/>
        </w:rPr>
        <w:t xml:space="preserve">Review all information about the requirements and eligibility information before completing the Grant </w:t>
      </w:r>
      <w:r w:rsidR="000B2BB3" w:rsidRPr="007B204E">
        <w:rPr>
          <w:rFonts w:ascii="Gill Sans Nova" w:hAnsi="Gill Sans Nova"/>
        </w:rPr>
        <w:t>Matching</w:t>
      </w:r>
      <w:r w:rsidRPr="007B204E">
        <w:rPr>
          <w:rFonts w:ascii="Gill Sans Nova" w:hAnsi="Gill Sans Nova"/>
        </w:rPr>
        <w:t xml:space="preserve"> Support application form</w:t>
      </w:r>
      <w:r w:rsidR="0032553C" w:rsidRPr="007B204E">
        <w:rPr>
          <w:rFonts w:ascii="Gill Sans Nova" w:hAnsi="Gill Sans Nova"/>
        </w:rPr>
        <w:t>.</w:t>
      </w:r>
      <w:r w:rsidR="005F0BDB" w:rsidRPr="007B204E">
        <w:rPr>
          <w:rFonts w:ascii="Gill Sans Nova" w:hAnsi="Gill Sans Nova"/>
        </w:rPr>
        <w:t xml:space="preserve"> </w:t>
      </w:r>
    </w:p>
    <w:p w14:paraId="486BA7B6" w14:textId="0EF50C9D" w:rsidR="00627F8D" w:rsidRPr="007B204E" w:rsidRDefault="00C21625" w:rsidP="00627F8D">
      <w:pPr>
        <w:pStyle w:val="ListParagraph"/>
        <w:widowControl w:val="0"/>
        <w:numPr>
          <w:ilvl w:val="0"/>
          <w:numId w:val="2"/>
        </w:numPr>
        <w:tabs>
          <w:tab w:val="left" w:pos="1200"/>
        </w:tabs>
        <w:autoSpaceDE w:val="0"/>
        <w:autoSpaceDN w:val="0"/>
        <w:spacing w:after="0" w:line="240" w:lineRule="auto"/>
        <w:ind w:left="720"/>
        <w:contextualSpacing w:val="0"/>
        <w:rPr>
          <w:rFonts w:ascii="Gill Sans Nova" w:hAnsi="Gill Sans Nova"/>
        </w:rPr>
      </w:pPr>
      <w:r w:rsidRPr="007B204E">
        <w:rPr>
          <w:rFonts w:ascii="Gill Sans Nova" w:hAnsi="Gill Sans Nova"/>
        </w:rPr>
        <w:t xml:space="preserve">Complete this </w:t>
      </w:r>
      <w:r w:rsidR="00D84A11" w:rsidRPr="007B204E">
        <w:rPr>
          <w:rFonts w:ascii="Gill Sans Nova" w:hAnsi="Gill Sans Nova"/>
        </w:rPr>
        <w:t>application f</w:t>
      </w:r>
      <w:r w:rsidRPr="007B204E">
        <w:rPr>
          <w:rFonts w:ascii="Gill Sans Nova" w:hAnsi="Gill Sans Nova"/>
        </w:rPr>
        <w:t>orm.</w:t>
      </w:r>
    </w:p>
    <w:p w14:paraId="650DBF0A" w14:textId="762B62D8" w:rsidR="00627F8D" w:rsidRPr="007B204E" w:rsidRDefault="7229A6E0" w:rsidP="00627F8D">
      <w:pPr>
        <w:pStyle w:val="ListParagraph"/>
        <w:widowControl w:val="0"/>
        <w:numPr>
          <w:ilvl w:val="0"/>
          <w:numId w:val="2"/>
        </w:numPr>
        <w:tabs>
          <w:tab w:val="left" w:pos="1200"/>
        </w:tabs>
        <w:autoSpaceDE w:val="0"/>
        <w:autoSpaceDN w:val="0"/>
        <w:spacing w:after="0" w:line="255" w:lineRule="exact"/>
        <w:ind w:left="720"/>
        <w:contextualSpacing w:val="0"/>
        <w:rPr>
          <w:rFonts w:ascii="Gill Sans Nova" w:hAnsi="Gill Sans Nova"/>
        </w:rPr>
      </w:pPr>
      <w:r w:rsidRPr="007B204E">
        <w:rPr>
          <w:rFonts w:ascii="Gill Sans Nova" w:hAnsi="Gill Sans Nova"/>
        </w:rPr>
        <w:t xml:space="preserve">Provide required </w:t>
      </w:r>
      <w:r w:rsidR="00CD23E2" w:rsidRPr="007B204E">
        <w:rPr>
          <w:rFonts w:ascii="Gill Sans Nova" w:hAnsi="Gill Sans Nova"/>
        </w:rPr>
        <w:t>s</w:t>
      </w:r>
      <w:r w:rsidRPr="007B204E">
        <w:rPr>
          <w:rFonts w:ascii="Gill Sans Nova" w:hAnsi="Gill Sans Nova"/>
        </w:rPr>
        <w:t xml:space="preserve">upporting </w:t>
      </w:r>
      <w:r w:rsidR="00CD23E2" w:rsidRPr="007B204E">
        <w:rPr>
          <w:rFonts w:ascii="Gill Sans Nova" w:hAnsi="Gill Sans Nova"/>
        </w:rPr>
        <w:t>d</w:t>
      </w:r>
      <w:r w:rsidRPr="007B204E">
        <w:rPr>
          <w:rFonts w:ascii="Gill Sans Nova" w:hAnsi="Gill Sans Nova"/>
        </w:rPr>
        <w:t xml:space="preserve">ocumentation as attachments with your </w:t>
      </w:r>
      <w:r w:rsidR="0027398F" w:rsidRPr="007B204E">
        <w:rPr>
          <w:rFonts w:ascii="Gill Sans Nova" w:hAnsi="Gill Sans Nova"/>
        </w:rPr>
        <w:t>a</w:t>
      </w:r>
      <w:r w:rsidRPr="007B204E">
        <w:rPr>
          <w:rFonts w:ascii="Gill Sans Nova" w:hAnsi="Gill Sans Nova"/>
        </w:rPr>
        <w:t xml:space="preserve">pplication </w:t>
      </w:r>
      <w:r w:rsidR="0027398F" w:rsidRPr="007B204E">
        <w:rPr>
          <w:rFonts w:ascii="Gill Sans Nova" w:hAnsi="Gill Sans Nova"/>
        </w:rPr>
        <w:t>f</w:t>
      </w:r>
      <w:r w:rsidRPr="007B204E">
        <w:rPr>
          <w:rFonts w:ascii="Gill Sans Nova" w:hAnsi="Gill Sans Nova"/>
        </w:rPr>
        <w:t>orm:</w:t>
      </w:r>
    </w:p>
    <w:p w14:paraId="005D9A65" w14:textId="3511E7A0" w:rsidR="00D06439" w:rsidRPr="007B204E" w:rsidRDefault="004D35EE" w:rsidP="0027398F">
      <w:pPr>
        <w:pStyle w:val="ListParagraph"/>
        <w:widowControl w:val="0"/>
        <w:numPr>
          <w:ilvl w:val="0"/>
          <w:numId w:val="3"/>
        </w:numPr>
        <w:tabs>
          <w:tab w:val="left" w:pos="1200"/>
        </w:tabs>
        <w:spacing w:after="0" w:line="255" w:lineRule="exact"/>
        <w:rPr>
          <w:rFonts w:ascii="Gill Sans Nova" w:hAnsi="Gill Sans Nova"/>
        </w:rPr>
      </w:pPr>
      <w:r w:rsidRPr="007B204E">
        <w:rPr>
          <w:rFonts w:ascii="Gill Sans Nova" w:hAnsi="Gill Sans Nova"/>
        </w:rPr>
        <w:t>Grant Match Budget</w:t>
      </w:r>
    </w:p>
    <w:p w14:paraId="03E0F2BB" w14:textId="7A7BB067" w:rsidR="006A3FA9" w:rsidRPr="007B204E" w:rsidRDefault="006A3FA9" w:rsidP="006A3FA9">
      <w:pPr>
        <w:pStyle w:val="ListParagraph"/>
        <w:widowControl w:val="0"/>
        <w:numPr>
          <w:ilvl w:val="0"/>
          <w:numId w:val="3"/>
        </w:numPr>
        <w:tabs>
          <w:tab w:val="left" w:pos="1200"/>
        </w:tabs>
        <w:autoSpaceDE w:val="0"/>
        <w:autoSpaceDN w:val="0"/>
        <w:spacing w:after="0" w:line="255" w:lineRule="exact"/>
        <w:rPr>
          <w:rFonts w:ascii="Gill Sans Nova" w:hAnsi="Gill Sans Nova"/>
        </w:rPr>
      </w:pPr>
      <w:r w:rsidRPr="6302167B">
        <w:rPr>
          <w:rFonts w:ascii="Gill Sans Nova" w:hAnsi="Gill Sans Nova"/>
        </w:rPr>
        <w:t>Submit the application form as a signed word document (.doc or docx) or PDF file to</w:t>
      </w:r>
      <w:r w:rsidR="775F8422" w:rsidRPr="6302167B">
        <w:rPr>
          <w:rStyle w:val="Hyperlink"/>
          <w:rFonts w:ascii="Gill Sans Nova" w:hAnsi="Gill Sans Nova"/>
        </w:rPr>
        <w:t xml:space="preserve"> plugin@pacificorp.com</w:t>
      </w:r>
      <w:r w:rsidRPr="6302167B">
        <w:rPr>
          <w:rFonts w:ascii="Gill Sans Nova" w:hAnsi="Gill Sans Nova"/>
        </w:rPr>
        <w:t xml:space="preserve"> with “</w:t>
      </w:r>
      <w:r w:rsidR="00D84A11" w:rsidRPr="6302167B">
        <w:rPr>
          <w:rFonts w:ascii="Gill Sans Nova" w:hAnsi="Gill Sans Nova"/>
        </w:rPr>
        <w:t>Grant Match Support Application</w:t>
      </w:r>
      <w:r w:rsidRPr="6302167B">
        <w:rPr>
          <w:rFonts w:ascii="Gill Sans Nova" w:hAnsi="Gill Sans Nova"/>
        </w:rPr>
        <w:t xml:space="preserve">” in the subject line. Supporting documentation can be combined into a single PDF or attached as separate files. </w:t>
      </w:r>
    </w:p>
    <w:p w14:paraId="77B207C4" w14:textId="77777777" w:rsidR="006A3FA9" w:rsidRPr="007B204E" w:rsidRDefault="006A3FA9" w:rsidP="006A3FA9">
      <w:pPr>
        <w:pStyle w:val="ListParagraph"/>
        <w:widowControl w:val="0"/>
        <w:tabs>
          <w:tab w:val="left" w:pos="1200"/>
        </w:tabs>
        <w:spacing w:after="0" w:line="255" w:lineRule="exact"/>
        <w:ind w:left="1200"/>
        <w:rPr>
          <w:rFonts w:ascii="Gill Sans Nova" w:hAnsi="Gill Sans Nova"/>
        </w:rPr>
      </w:pPr>
    </w:p>
    <w:p w14:paraId="57ECEAC3" w14:textId="77777777" w:rsidR="006A3FA9" w:rsidRPr="007B204E" w:rsidRDefault="006A3FA9" w:rsidP="006A3FA9">
      <w:pPr>
        <w:pStyle w:val="ListParagraph"/>
        <w:widowControl w:val="0"/>
        <w:tabs>
          <w:tab w:val="left" w:pos="1200"/>
        </w:tabs>
        <w:spacing w:after="0" w:line="255" w:lineRule="exact"/>
        <w:ind w:left="1200"/>
        <w:rPr>
          <w:rFonts w:ascii="Gill Sans Nova" w:hAnsi="Gill Sans Nova"/>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4366"/>
        <w:gridCol w:w="4994"/>
      </w:tblGrid>
      <w:tr w:rsidR="00664998" w:rsidRPr="007B204E" w14:paraId="27D3D70D" w14:textId="77777777" w:rsidTr="57148ECF">
        <w:trPr>
          <w:trHeight w:val="496"/>
        </w:trPr>
        <w:tc>
          <w:tcPr>
            <w:tcW w:w="9360" w:type="dxa"/>
            <w:gridSpan w:val="2"/>
            <w:tcBorders>
              <w:top w:val="single" w:sz="4" w:space="0" w:color="auto"/>
            </w:tcBorders>
            <w:shd w:val="clear" w:color="auto" w:fill="808080" w:themeFill="background1" w:themeFillShade="80"/>
            <w:noWrap/>
            <w:vAlign w:val="center"/>
          </w:tcPr>
          <w:p w14:paraId="6209AA36" w14:textId="730B3107" w:rsidR="00664998" w:rsidRPr="007B204E" w:rsidRDefault="00664998" w:rsidP="00535E72">
            <w:pPr>
              <w:spacing w:after="0" w:line="240" w:lineRule="auto"/>
              <w:jc w:val="center"/>
              <w:rPr>
                <w:rFonts w:ascii="Gill Sans Nova" w:hAnsi="Gill Sans Nova" w:cstheme="minorHAnsi"/>
                <w:b/>
                <w:bCs/>
                <w:sz w:val="24"/>
                <w:szCs w:val="24"/>
              </w:rPr>
            </w:pPr>
            <w:r w:rsidRPr="007B204E">
              <w:rPr>
                <w:rFonts w:ascii="Gill Sans Nova" w:hAnsi="Gill Sans Nova" w:cstheme="minorHAnsi"/>
                <w:b/>
                <w:bCs/>
                <w:color w:val="FFFFFF" w:themeColor="background1"/>
                <w:sz w:val="24"/>
                <w:szCs w:val="24"/>
              </w:rPr>
              <w:t>Applicant Information</w:t>
            </w:r>
          </w:p>
        </w:tc>
      </w:tr>
      <w:tr w:rsidR="0017117D" w:rsidRPr="007B204E" w14:paraId="1C1D56F4" w14:textId="77777777" w:rsidTr="57148ECF">
        <w:trPr>
          <w:trHeight w:val="496"/>
        </w:trPr>
        <w:tc>
          <w:tcPr>
            <w:tcW w:w="4366" w:type="dxa"/>
            <w:tcBorders>
              <w:top w:val="single" w:sz="4" w:space="0" w:color="auto"/>
            </w:tcBorders>
            <w:shd w:val="clear" w:color="auto" w:fill="auto"/>
            <w:noWrap/>
            <w:vAlign w:val="center"/>
          </w:tcPr>
          <w:p w14:paraId="4B019066" w14:textId="25DD14F1" w:rsidR="00E56745" w:rsidRPr="007B204E" w:rsidRDefault="00592653" w:rsidP="00D3296E">
            <w:pPr>
              <w:spacing w:after="0" w:line="240" w:lineRule="auto"/>
              <w:rPr>
                <w:rFonts w:ascii="Gill Sans Nova" w:hAnsi="Gill Sans Nova" w:cstheme="minorHAnsi"/>
                <w:b/>
              </w:rPr>
            </w:pPr>
            <w:r w:rsidRPr="007B204E">
              <w:rPr>
                <w:rFonts w:ascii="Gill Sans Nova" w:hAnsi="Gill Sans Nova" w:cstheme="minorHAnsi"/>
                <w:b/>
              </w:rPr>
              <w:t>Name of Organization</w:t>
            </w:r>
          </w:p>
        </w:tc>
        <w:tc>
          <w:tcPr>
            <w:tcW w:w="4994" w:type="dxa"/>
            <w:tcBorders>
              <w:top w:val="single" w:sz="4" w:space="0" w:color="auto"/>
            </w:tcBorders>
          </w:tcPr>
          <w:p w14:paraId="160D6D0D" w14:textId="77777777" w:rsidR="00E56745" w:rsidRPr="007B204E" w:rsidRDefault="00E56745" w:rsidP="00D3296E">
            <w:pPr>
              <w:spacing w:after="0" w:line="240" w:lineRule="auto"/>
              <w:rPr>
                <w:rFonts w:ascii="Gill Sans Nova" w:hAnsi="Gill Sans Nova" w:cstheme="minorHAnsi"/>
              </w:rPr>
            </w:pPr>
          </w:p>
        </w:tc>
      </w:tr>
      <w:tr w:rsidR="29BF4D9E" w:rsidRPr="007B204E" w14:paraId="3CA39DA5" w14:textId="77777777" w:rsidTr="57148ECF">
        <w:trPr>
          <w:trHeight w:val="300"/>
        </w:trPr>
        <w:tc>
          <w:tcPr>
            <w:tcW w:w="4366" w:type="dxa"/>
            <w:tcBorders>
              <w:top w:val="single" w:sz="4" w:space="0" w:color="auto"/>
            </w:tcBorders>
            <w:shd w:val="clear" w:color="auto" w:fill="auto"/>
            <w:noWrap/>
            <w:vAlign w:val="center"/>
          </w:tcPr>
          <w:p w14:paraId="1808A7B9" w14:textId="324B361A" w:rsidR="6FD78A54" w:rsidRPr="007B204E" w:rsidRDefault="6FD78A54" w:rsidP="29BF4D9E">
            <w:pPr>
              <w:spacing w:line="240" w:lineRule="auto"/>
              <w:rPr>
                <w:rFonts w:ascii="Gill Sans Nova" w:hAnsi="Gill Sans Nova"/>
                <w:b/>
                <w:bCs/>
              </w:rPr>
            </w:pPr>
            <w:r w:rsidRPr="007B204E">
              <w:rPr>
                <w:rFonts w:ascii="Gill Sans Nova" w:hAnsi="Gill Sans Nova"/>
                <w:b/>
                <w:bCs/>
              </w:rPr>
              <w:t>Mailing Address</w:t>
            </w:r>
          </w:p>
        </w:tc>
        <w:tc>
          <w:tcPr>
            <w:tcW w:w="4994" w:type="dxa"/>
            <w:tcBorders>
              <w:top w:val="single" w:sz="4" w:space="0" w:color="auto"/>
            </w:tcBorders>
          </w:tcPr>
          <w:p w14:paraId="0EC883EA" w14:textId="08F177DE" w:rsidR="29BF4D9E" w:rsidRPr="007B204E" w:rsidRDefault="29BF4D9E" w:rsidP="29BF4D9E">
            <w:pPr>
              <w:spacing w:line="240" w:lineRule="auto"/>
              <w:rPr>
                <w:rFonts w:ascii="Gill Sans Nova" w:hAnsi="Gill Sans Nova"/>
              </w:rPr>
            </w:pPr>
          </w:p>
        </w:tc>
      </w:tr>
      <w:tr w:rsidR="0017117D" w:rsidRPr="007B204E" w14:paraId="4CA79FDF" w14:textId="77777777" w:rsidTr="57148ECF">
        <w:trPr>
          <w:trHeight w:val="316"/>
        </w:trPr>
        <w:tc>
          <w:tcPr>
            <w:tcW w:w="4366" w:type="dxa"/>
            <w:shd w:val="clear" w:color="auto" w:fill="auto"/>
            <w:noWrap/>
            <w:vAlign w:val="center"/>
          </w:tcPr>
          <w:p w14:paraId="2C9D9034" w14:textId="74FB4BE4" w:rsidR="00E56745" w:rsidRPr="007B204E" w:rsidRDefault="209EFC1D" w:rsidP="29BF4D9E">
            <w:pPr>
              <w:spacing w:after="0" w:line="240" w:lineRule="auto"/>
              <w:rPr>
                <w:rFonts w:ascii="Gill Sans Nova" w:hAnsi="Gill Sans Nova"/>
                <w:b/>
                <w:bCs/>
              </w:rPr>
            </w:pPr>
            <w:r w:rsidRPr="007B204E">
              <w:rPr>
                <w:rFonts w:ascii="Gill Sans Nova" w:hAnsi="Gill Sans Nova"/>
                <w:b/>
                <w:bCs/>
              </w:rPr>
              <w:t>Primary contact name</w:t>
            </w:r>
          </w:p>
        </w:tc>
        <w:tc>
          <w:tcPr>
            <w:tcW w:w="4994" w:type="dxa"/>
          </w:tcPr>
          <w:p w14:paraId="33B1F242" w14:textId="77777777" w:rsidR="00E56745" w:rsidRPr="007B204E" w:rsidRDefault="00E56745" w:rsidP="00D3296E">
            <w:pPr>
              <w:spacing w:after="0" w:line="240" w:lineRule="auto"/>
              <w:rPr>
                <w:rFonts w:ascii="Gill Sans Nova" w:hAnsi="Gill Sans Nova" w:cstheme="minorHAnsi"/>
              </w:rPr>
            </w:pPr>
          </w:p>
        </w:tc>
      </w:tr>
      <w:tr w:rsidR="0017117D" w:rsidRPr="007B204E" w14:paraId="10389531" w14:textId="77777777" w:rsidTr="57148ECF">
        <w:trPr>
          <w:trHeight w:val="319"/>
        </w:trPr>
        <w:tc>
          <w:tcPr>
            <w:tcW w:w="4366" w:type="dxa"/>
            <w:shd w:val="clear" w:color="auto" w:fill="auto"/>
            <w:noWrap/>
            <w:vAlign w:val="center"/>
          </w:tcPr>
          <w:p w14:paraId="443DC107" w14:textId="77777777" w:rsidR="7BE74F43" w:rsidRPr="007B204E" w:rsidRDefault="7BE74F43" w:rsidP="7BE74F43">
            <w:pPr>
              <w:spacing w:after="0" w:line="240" w:lineRule="auto"/>
              <w:rPr>
                <w:rFonts w:ascii="Gill Sans Nova" w:hAnsi="Gill Sans Nova"/>
                <w:b/>
                <w:bCs/>
              </w:rPr>
            </w:pPr>
            <w:r w:rsidRPr="007B204E">
              <w:rPr>
                <w:rFonts w:ascii="Gill Sans Nova" w:hAnsi="Gill Sans Nova"/>
                <w:b/>
                <w:bCs/>
              </w:rPr>
              <w:t>Phone number</w:t>
            </w:r>
          </w:p>
        </w:tc>
        <w:tc>
          <w:tcPr>
            <w:tcW w:w="4994" w:type="dxa"/>
            <w:shd w:val="clear" w:color="auto" w:fill="auto"/>
            <w:vAlign w:val="center"/>
          </w:tcPr>
          <w:p w14:paraId="6D23C48F" w14:textId="77777777" w:rsidR="00E56745" w:rsidRPr="007B204E" w:rsidRDefault="00E56745" w:rsidP="00D3296E">
            <w:pPr>
              <w:spacing w:after="0" w:line="240" w:lineRule="auto"/>
              <w:rPr>
                <w:rFonts w:ascii="Gill Sans Nova" w:hAnsi="Gill Sans Nova" w:cstheme="minorHAnsi"/>
              </w:rPr>
            </w:pPr>
          </w:p>
        </w:tc>
      </w:tr>
      <w:tr w:rsidR="0017117D" w:rsidRPr="007B204E" w14:paraId="02167F12" w14:textId="77777777" w:rsidTr="57148ECF">
        <w:trPr>
          <w:trHeight w:val="319"/>
        </w:trPr>
        <w:tc>
          <w:tcPr>
            <w:tcW w:w="4366" w:type="dxa"/>
            <w:shd w:val="clear" w:color="auto" w:fill="auto"/>
            <w:noWrap/>
            <w:vAlign w:val="center"/>
          </w:tcPr>
          <w:p w14:paraId="50FA116C" w14:textId="77777777" w:rsidR="7BE74F43" w:rsidRPr="007B204E" w:rsidRDefault="7BE74F43" w:rsidP="7BE74F43">
            <w:pPr>
              <w:spacing w:after="0" w:line="240" w:lineRule="auto"/>
              <w:rPr>
                <w:rFonts w:ascii="Gill Sans Nova" w:hAnsi="Gill Sans Nova"/>
                <w:b/>
                <w:bCs/>
              </w:rPr>
            </w:pPr>
            <w:r w:rsidRPr="007B204E">
              <w:rPr>
                <w:rFonts w:ascii="Gill Sans Nova" w:hAnsi="Gill Sans Nova"/>
                <w:b/>
                <w:bCs/>
              </w:rPr>
              <w:t>Email address</w:t>
            </w:r>
          </w:p>
        </w:tc>
        <w:tc>
          <w:tcPr>
            <w:tcW w:w="4994" w:type="dxa"/>
            <w:shd w:val="clear" w:color="auto" w:fill="auto"/>
            <w:vAlign w:val="center"/>
          </w:tcPr>
          <w:p w14:paraId="1A8BD927" w14:textId="77777777" w:rsidR="00E56745" w:rsidRPr="007B204E" w:rsidRDefault="00E56745" w:rsidP="00D3296E">
            <w:pPr>
              <w:spacing w:after="0" w:line="240" w:lineRule="auto"/>
              <w:rPr>
                <w:rFonts w:ascii="Gill Sans Nova" w:hAnsi="Gill Sans Nova" w:cstheme="minorHAnsi"/>
              </w:rPr>
            </w:pPr>
          </w:p>
        </w:tc>
      </w:tr>
      <w:tr w:rsidR="7BE74F43" w:rsidRPr="007B204E" w14:paraId="083EAC6C" w14:textId="77777777" w:rsidTr="57148ECF">
        <w:trPr>
          <w:trHeight w:val="315"/>
        </w:trPr>
        <w:tc>
          <w:tcPr>
            <w:tcW w:w="4366" w:type="dxa"/>
            <w:tcBorders>
              <w:bottom w:val="single" w:sz="4" w:space="0" w:color="auto"/>
            </w:tcBorders>
            <w:shd w:val="clear" w:color="auto" w:fill="auto"/>
            <w:noWrap/>
            <w:vAlign w:val="center"/>
          </w:tcPr>
          <w:p w14:paraId="2864B73B" w14:textId="31D8947D" w:rsidR="7BE74F43" w:rsidRPr="007B204E" w:rsidRDefault="7BE74F43" w:rsidP="7BE74F43">
            <w:pPr>
              <w:spacing w:after="0"/>
              <w:rPr>
                <w:rFonts w:ascii="Gill Sans Nova" w:hAnsi="Gill Sans Nova"/>
              </w:rPr>
            </w:pPr>
            <w:r w:rsidRPr="007B204E">
              <w:rPr>
                <w:rFonts w:ascii="Gill Sans Nova" w:eastAsia="Trebuchet MS" w:hAnsi="Gill Sans Nova" w:cs="Trebuchet MS"/>
                <w:b/>
                <w:bCs/>
              </w:rPr>
              <w:t>Secondary contact name</w:t>
            </w:r>
          </w:p>
        </w:tc>
        <w:tc>
          <w:tcPr>
            <w:tcW w:w="4994" w:type="dxa"/>
            <w:shd w:val="clear" w:color="auto" w:fill="auto"/>
            <w:vAlign w:val="center"/>
          </w:tcPr>
          <w:p w14:paraId="7725971F" w14:textId="312A24BC" w:rsidR="7BE74F43" w:rsidRPr="007B204E" w:rsidRDefault="7BE74F43" w:rsidP="7BE74F43">
            <w:pPr>
              <w:spacing w:line="240" w:lineRule="auto"/>
              <w:rPr>
                <w:rFonts w:ascii="Gill Sans Nova" w:hAnsi="Gill Sans Nova"/>
              </w:rPr>
            </w:pPr>
          </w:p>
        </w:tc>
      </w:tr>
      <w:tr w:rsidR="7BE74F43" w:rsidRPr="007B204E" w14:paraId="7E56EF26" w14:textId="77777777" w:rsidTr="57148ECF">
        <w:trPr>
          <w:trHeight w:val="300"/>
        </w:trPr>
        <w:tc>
          <w:tcPr>
            <w:tcW w:w="4366" w:type="dxa"/>
            <w:tcBorders>
              <w:bottom w:val="single" w:sz="4" w:space="0" w:color="auto"/>
            </w:tcBorders>
            <w:shd w:val="clear" w:color="auto" w:fill="auto"/>
            <w:noWrap/>
            <w:vAlign w:val="center"/>
          </w:tcPr>
          <w:p w14:paraId="322F1EE8" w14:textId="1476DB9B" w:rsidR="7BE74F43" w:rsidRPr="007B204E" w:rsidRDefault="7BE74F43" w:rsidP="7BE74F43">
            <w:pPr>
              <w:spacing w:after="0"/>
              <w:rPr>
                <w:rFonts w:ascii="Gill Sans Nova" w:hAnsi="Gill Sans Nova"/>
              </w:rPr>
            </w:pPr>
            <w:r w:rsidRPr="007B204E">
              <w:rPr>
                <w:rFonts w:ascii="Gill Sans Nova" w:eastAsia="Trebuchet MS" w:hAnsi="Gill Sans Nova" w:cs="Trebuchet MS"/>
                <w:b/>
                <w:bCs/>
              </w:rPr>
              <w:t>Phone number</w:t>
            </w:r>
          </w:p>
        </w:tc>
        <w:tc>
          <w:tcPr>
            <w:tcW w:w="4994" w:type="dxa"/>
            <w:shd w:val="clear" w:color="auto" w:fill="auto"/>
            <w:vAlign w:val="center"/>
          </w:tcPr>
          <w:p w14:paraId="58079394" w14:textId="31D1A358" w:rsidR="7BE74F43" w:rsidRPr="007B204E" w:rsidRDefault="7BE74F43" w:rsidP="7BE74F43">
            <w:pPr>
              <w:spacing w:line="240" w:lineRule="auto"/>
              <w:rPr>
                <w:rFonts w:ascii="Gill Sans Nova" w:hAnsi="Gill Sans Nova"/>
              </w:rPr>
            </w:pPr>
          </w:p>
        </w:tc>
      </w:tr>
      <w:tr w:rsidR="0017117D" w:rsidRPr="007B204E" w14:paraId="7B245025" w14:textId="77777777" w:rsidTr="57148ECF">
        <w:trPr>
          <w:trHeight w:val="319"/>
        </w:trPr>
        <w:tc>
          <w:tcPr>
            <w:tcW w:w="4366" w:type="dxa"/>
            <w:tcBorders>
              <w:bottom w:val="single" w:sz="4" w:space="0" w:color="auto"/>
            </w:tcBorders>
            <w:shd w:val="clear" w:color="auto" w:fill="auto"/>
            <w:noWrap/>
            <w:vAlign w:val="center"/>
          </w:tcPr>
          <w:p w14:paraId="6CB8BF11" w14:textId="57048CFA" w:rsidR="7BE74F43" w:rsidRPr="007B204E" w:rsidRDefault="7BE74F43" w:rsidP="7BE74F43">
            <w:pPr>
              <w:spacing w:after="0"/>
              <w:rPr>
                <w:rFonts w:ascii="Gill Sans Nova" w:hAnsi="Gill Sans Nova"/>
              </w:rPr>
            </w:pPr>
            <w:r w:rsidRPr="007B204E">
              <w:rPr>
                <w:rFonts w:ascii="Gill Sans Nova" w:eastAsia="Trebuchet MS" w:hAnsi="Gill Sans Nova" w:cs="Trebuchet MS"/>
                <w:b/>
                <w:bCs/>
              </w:rPr>
              <w:t>Email address</w:t>
            </w:r>
          </w:p>
        </w:tc>
        <w:tc>
          <w:tcPr>
            <w:tcW w:w="4994" w:type="dxa"/>
            <w:shd w:val="clear" w:color="auto" w:fill="auto"/>
            <w:vAlign w:val="center"/>
          </w:tcPr>
          <w:p w14:paraId="36872F09" w14:textId="77777777" w:rsidR="00E56745" w:rsidRPr="007B204E" w:rsidRDefault="00E56745" w:rsidP="00D3296E">
            <w:pPr>
              <w:spacing w:after="0" w:line="240" w:lineRule="auto"/>
              <w:rPr>
                <w:rFonts w:ascii="Gill Sans Nova" w:hAnsi="Gill Sans Nova" w:cstheme="minorHAnsi"/>
              </w:rPr>
            </w:pPr>
          </w:p>
        </w:tc>
      </w:tr>
      <w:tr w:rsidR="0017117D" w:rsidRPr="007B204E" w14:paraId="13CDCFFE" w14:textId="77777777" w:rsidTr="00C967EE">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bottom w:w="0" w:type="dxa"/>
            <w:right w:w="0" w:type="dxa"/>
          </w:tblCellMar>
        </w:tblPrEx>
        <w:trPr>
          <w:trHeight w:val="1965"/>
        </w:trPr>
        <w:tc>
          <w:tcPr>
            <w:tcW w:w="4366" w:type="dxa"/>
            <w:tcBorders>
              <w:top w:val="single" w:sz="6" w:space="0" w:color="auto"/>
              <w:left w:val="single" w:sz="6" w:space="0" w:color="auto"/>
              <w:bottom w:val="single" w:sz="6" w:space="0" w:color="auto"/>
              <w:right w:val="single" w:sz="6" w:space="0" w:color="auto"/>
            </w:tcBorders>
            <w:shd w:val="clear" w:color="auto" w:fill="auto"/>
            <w:vAlign w:val="center"/>
          </w:tcPr>
          <w:p w14:paraId="2367D005" w14:textId="7AE84FD6" w:rsidR="00E56745" w:rsidRPr="007B204E" w:rsidRDefault="00E56745" w:rsidP="00D3296E">
            <w:pPr>
              <w:spacing w:after="0" w:line="240" w:lineRule="auto"/>
              <w:textAlignment w:val="baseline"/>
              <w:rPr>
                <w:rFonts w:ascii="Gill Sans Nova" w:eastAsia="Times New Roman" w:hAnsi="Gill Sans Nova" w:cstheme="minorHAnsi"/>
                <w:b/>
                <w:bCs/>
              </w:rPr>
            </w:pPr>
            <w:r w:rsidRPr="007B204E">
              <w:rPr>
                <w:rFonts w:ascii="Gill Sans Nova" w:eastAsia="Times New Roman" w:hAnsi="Gill Sans Nova" w:cstheme="minorHAnsi"/>
                <w:b/>
                <w:bCs/>
              </w:rPr>
              <w:t xml:space="preserve">General </w:t>
            </w:r>
            <w:r w:rsidR="00157445" w:rsidRPr="007B204E">
              <w:rPr>
                <w:rFonts w:ascii="Gill Sans Nova" w:eastAsia="Times New Roman" w:hAnsi="Gill Sans Nova" w:cstheme="minorHAnsi"/>
                <w:b/>
                <w:bCs/>
              </w:rPr>
              <w:t>Project</w:t>
            </w:r>
            <w:r w:rsidRPr="007B204E">
              <w:rPr>
                <w:rFonts w:ascii="Gill Sans Nova" w:eastAsia="Times New Roman" w:hAnsi="Gill Sans Nova" w:cstheme="minorHAnsi"/>
                <w:b/>
                <w:bCs/>
              </w:rPr>
              <w:t xml:space="preserve"> location</w:t>
            </w:r>
            <w:r w:rsidRPr="007B204E">
              <w:rPr>
                <w:rFonts w:ascii="Gill Sans Nova" w:eastAsia="Times New Roman" w:hAnsi="Gill Sans Nova" w:cstheme="minorHAnsi"/>
              </w:rPr>
              <w:t> </w:t>
            </w:r>
            <w:r w:rsidRPr="007B204E">
              <w:rPr>
                <w:rFonts w:ascii="Gill Sans Nova" w:eastAsia="Times New Roman" w:hAnsi="Gill Sans Nova" w:cstheme="minorHAnsi"/>
                <w:b/>
                <w:bCs/>
              </w:rPr>
              <w:t xml:space="preserve">description </w:t>
            </w:r>
          </w:p>
        </w:tc>
        <w:tc>
          <w:tcPr>
            <w:tcW w:w="4994" w:type="dxa"/>
            <w:tcBorders>
              <w:top w:val="single" w:sz="6" w:space="0" w:color="auto"/>
              <w:left w:val="single" w:sz="6" w:space="0" w:color="auto"/>
              <w:bottom w:val="single" w:sz="6" w:space="0" w:color="auto"/>
              <w:right w:val="single" w:sz="6" w:space="0" w:color="auto"/>
            </w:tcBorders>
            <w:shd w:val="clear" w:color="auto" w:fill="auto"/>
            <w:vAlign w:val="center"/>
          </w:tcPr>
          <w:p w14:paraId="60A42289" w14:textId="77777777" w:rsidR="00E56745" w:rsidRPr="007B204E" w:rsidRDefault="00E56745" w:rsidP="00D3296E">
            <w:pPr>
              <w:spacing w:after="0" w:line="240" w:lineRule="auto"/>
              <w:textAlignment w:val="baseline"/>
              <w:rPr>
                <w:rFonts w:ascii="Gill Sans Nova" w:eastAsia="Times New Roman" w:hAnsi="Gill Sans Nova" w:cstheme="minorHAnsi"/>
              </w:rPr>
            </w:pPr>
          </w:p>
        </w:tc>
      </w:tr>
    </w:tbl>
    <w:p w14:paraId="041381B8" w14:textId="109515F4" w:rsidR="29BF4D9E" w:rsidRDefault="29BF4D9E">
      <w:pPr>
        <w:rPr>
          <w:rFonts w:ascii="Gill Sans Nova" w:hAnsi="Gill Sans Nova"/>
        </w:rPr>
      </w:pPr>
    </w:p>
    <w:p w14:paraId="54E8469A" w14:textId="77777777" w:rsidR="004E346D" w:rsidRDefault="004E346D">
      <w:pPr>
        <w:rPr>
          <w:rFonts w:ascii="Gill Sans Nova" w:hAnsi="Gill Sans Nova"/>
        </w:rPr>
      </w:pPr>
    </w:p>
    <w:p w14:paraId="2D89D326" w14:textId="77777777" w:rsidR="004E346D" w:rsidRDefault="004E346D">
      <w:pPr>
        <w:rPr>
          <w:rFonts w:ascii="Gill Sans Nova" w:hAnsi="Gill Sans Nova"/>
        </w:rPr>
      </w:pPr>
    </w:p>
    <w:p w14:paraId="1E095211" w14:textId="77777777" w:rsidR="004E346D" w:rsidRDefault="004E346D">
      <w:pPr>
        <w:rPr>
          <w:rFonts w:ascii="Gill Sans Nova" w:hAnsi="Gill Sans Nova"/>
        </w:rPr>
      </w:pPr>
    </w:p>
    <w:p w14:paraId="5B773436" w14:textId="77777777" w:rsidR="004E346D" w:rsidRDefault="004E346D">
      <w:pPr>
        <w:rPr>
          <w:rFonts w:ascii="Gill Sans Nova" w:hAnsi="Gill Sans Nova"/>
        </w:rPr>
      </w:pPr>
    </w:p>
    <w:p w14:paraId="303E8458" w14:textId="77777777" w:rsidR="004E346D" w:rsidRPr="007B204E" w:rsidRDefault="004E346D">
      <w:pPr>
        <w:rPr>
          <w:rFonts w:ascii="Gill Sans Nova" w:hAnsi="Gill Sans Nova"/>
        </w:rPr>
      </w:pPr>
    </w:p>
    <w:tbl>
      <w:tblPr>
        <w:tblStyle w:val="TableGrid"/>
        <w:tblW w:w="9445" w:type="dxa"/>
        <w:jc w:val="center"/>
        <w:tblLook w:val="04A0" w:firstRow="1" w:lastRow="0" w:firstColumn="1" w:lastColumn="0" w:noHBand="0" w:noVBand="1"/>
      </w:tblPr>
      <w:tblGrid>
        <w:gridCol w:w="6272"/>
        <w:gridCol w:w="3173"/>
      </w:tblGrid>
      <w:tr w:rsidR="009654EA" w:rsidRPr="007B204E" w14:paraId="1181BBAD" w14:textId="77777777" w:rsidTr="38ABD207">
        <w:trPr>
          <w:trHeight w:val="300"/>
          <w:jc w:val="center"/>
        </w:trPr>
        <w:tc>
          <w:tcPr>
            <w:tcW w:w="9445" w:type="dxa"/>
            <w:gridSpan w:val="2"/>
            <w:shd w:val="clear" w:color="auto" w:fill="808080" w:themeFill="background1" w:themeFillShade="80"/>
            <w:vAlign w:val="center"/>
          </w:tcPr>
          <w:p w14:paraId="16E210F3" w14:textId="77777777" w:rsidR="009654EA" w:rsidRPr="007B204E" w:rsidRDefault="00081DF7" w:rsidP="009654EA">
            <w:pPr>
              <w:jc w:val="center"/>
              <w:rPr>
                <w:rFonts w:ascii="Gill Sans Nova" w:eastAsia="Times New Roman" w:hAnsi="Gill Sans Nova" w:cstheme="minorHAnsi"/>
                <w:b/>
                <w:bCs/>
                <w:color w:val="FFFFFF" w:themeColor="background1"/>
                <w:sz w:val="24"/>
                <w:szCs w:val="24"/>
              </w:rPr>
            </w:pPr>
            <w:r w:rsidRPr="007B204E">
              <w:rPr>
                <w:rFonts w:ascii="Gill Sans Nova" w:eastAsia="Times New Roman" w:hAnsi="Gill Sans Nova" w:cstheme="minorHAnsi"/>
                <w:b/>
                <w:bCs/>
                <w:color w:val="FFFFFF" w:themeColor="background1"/>
                <w:sz w:val="24"/>
                <w:szCs w:val="24"/>
              </w:rPr>
              <w:lastRenderedPageBreak/>
              <w:t>Supplemental Matching Grant Details</w:t>
            </w:r>
          </w:p>
          <w:p w14:paraId="6A6A77C5" w14:textId="6388EC67" w:rsidR="00081DF7" w:rsidRPr="007B204E" w:rsidRDefault="00081DF7" w:rsidP="00535E72">
            <w:pPr>
              <w:jc w:val="center"/>
              <w:rPr>
                <w:rFonts w:ascii="Gill Sans Nova" w:eastAsia="Times New Roman" w:hAnsi="Gill Sans Nova" w:cstheme="minorHAnsi"/>
                <w:b/>
                <w:bCs/>
                <w:color w:val="FFFFFF" w:themeColor="background1"/>
                <w:sz w:val="24"/>
                <w:szCs w:val="24"/>
              </w:rPr>
            </w:pPr>
          </w:p>
        </w:tc>
      </w:tr>
      <w:tr w:rsidR="00553A04" w:rsidRPr="007B204E" w14:paraId="618A9DB1" w14:textId="77777777" w:rsidTr="38ABD207">
        <w:trPr>
          <w:trHeight w:val="600"/>
          <w:jc w:val="center"/>
        </w:trPr>
        <w:tc>
          <w:tcPr>
            <w:tcW w:w="6272" w:type="dxa"/>
            <w:vAlign w:val="center"/>
          </w:tcPr>
          <w:p w14:paraId="7FA51F8D" w14:textId="77777777" w:rsidR="00553A04" w:rsidRPr="007B204E" w:rsidRDefault="37C00685" w:rsidP="29BF4D9E">
            <w:pPr>
              <w:rPr>
                <w:rFonts w:ascii="Gill Sans Nova" w:hAnsi="Gill Sans Nova"/>
                <w:b/>
                <w:bCs/>
              </w:rPr>
            </w:pPr>
            <w:r w:rsidRPr="007B204E">
              <w:rPr>
                <w:rFonts w:ascii="Gill Sans Nova" w:hAnsi="Gill Sans Nova"/>
                <w:b/>
                <w:bCs/>
              </w:rPr>
              <w:t>Supplemental Gran</w:t>
            </w:r>
            <w:r w:rsidR="2C14756A" w:rsidRPr="007B204E">
              <w:rPr>
                <w:rFonts w:ascii="Gill Sans Nova" w:hAnsi="Gill Sans Nova"/>
                <w:b/>
                <w:bCs/>
              </w:rPr>
              <w:t>t</w:t>
            </w:r>
          </w:p>
          <w:p w14:paraId="5BEAF5EE" w14:textId="7E3E556C" w:rsidR="00926024" w:rsidRPr="003A21AB" w:rsidRDefault="00926024" w:rsidP="29BF4D9E">
            <w:pPr>
              <w:rPr>
                <w:rFonts w:ascii="Gill Sans Nova" w:hAnsi="Gill Sans Nova"/>
                <w:i/>
                <w:iCs/>
                <w:sz w:val="18"/>
                <w:szCs w:val="18"/>
              </w:rPr>
            </w:pPr>
            <w:r w:rsidRPr="003A21AB">
              <w:rPr>
                <w:rFonts w:ascii="Gill Sans Nova" w:hAnsi="Gill Sans Nova"/>
                <w:i/>
                <w:iCs/>
                <w:sz w:val="18"/>
                <w:szCs w:val="18"/>
              </w:rPr>
              <w:t xml:space="preserve">(Please identify the Supplemental Grant </w:t>
            </w:r>
            <w:r w:rsidR="004D35EE" w:rsidRPr="003A21AB">
              <w:rPr>
                <w:rFonts w:ascii="Gill Sans Nova" w:hAnsi="Gill Sans Nova"/>
                <w:i/>
                <w:iCs/>
                <w:sz w:val="18"/>
                <w:szCs w:val="18"/>
              </w:rPr>
              <w:t>the applican</w:t>
            </w:r>
            <w:r w:rsidR="003A21AB">
              <w:rPr>
                <w:rFonts w:ascii="Gill Sans Nova" w:hAnsi="Gill Sans Nova"/>
                <w:i/>
                <w:iCs/>
                <w:sz w:val="18"/>
                <w:szCs w:val="18"/>
              </w:rPr>
              <w:t>t</w:t>
            </w:r>
            <w:r w:rsidR="004D35EE" w:rsidRPr="003A21AB">
              <w:rPr>
                <w:rFonts w:ascii="Gill Sans Nova" w:hAnsi="Gill Sans Nova"/>
                <w:i/>
                <w:iCs/>
                <w:sz w:val="18"/>
                <w:szCs w:val="18"/>
              </w:rPr>
              <w:t xml:space="preserve"> is pursuing in as much detail as possible. This may include the Federal Opportunity Announcement number or a link to the application itself.</w:t>
            </w:r>
            <w:r w:rsidR="007B204E" w:rsidRPr="003A21AB">
              <w:rPr>
                <w:rFonts w:ascii="Gill Sans Nova" w:hAnsi="Gill Sans Nova"/>
                <w:i/>
                <w:iCs/>
                <w:sz w:val="18"/>
                <w:szCs w:val="18"/>
              </w:rPr>
              <w:t>)</w:t>
            </w:r>
          </w:p>
          <w:p w14:paraId="55365E53" w14:textId="6794E4FB" w:rsidR="004D35EE" w:rsidRPr="007B204E" w:rsidRDefault="004D35EE" w:rsidP="29BF4D9E">
            <w:pPr>
              <w:rPr>
                <w:rFonts w:ascii="Gill Sans Nova" w:hAnsi="Gill Sans Nova"/>
                <w:b/>
                <w:bCs/>
                <w:i/>
                <w:iCs/>
                <w:sz w:val="18"/>
                <w:szCs w:val="18"/>
              </w:rPr>
            </w:pPr>
          </w:p>
        </w:tc>
        <w:tc>
          <w:tcPr>
            <w:tcW w:w="3173" w:type="dxa"/>
            <w:vAlign w:val="center"/>
          </w:tcPr>
          <w:p w14:paraId="0C6A8334" w14:textId="64887D99" w:rsidR="29BF4D9E" w:rsidRPr="007B204E" w:rsidRDefault="29BF4D9E" w:rsidP="29BF4D9E">
            <w:pPr>
              <w:rPr>
                <w:rFonts w:ascii="Gill Sans Nova" w:hAnsi="Gill Sans Nova"/>
                <w:sz w:val="20"/>
                <w:szCs w:val="20"/>
              </w:rPr>
            </w:pPr>
          </w:p>
        </w:tc>
      </w:tr>
      <w:tr w:rsidR="0017117D" w:rsidRPr="007B204E" w14:paraId="33A988D7" w14:textId="77777777" w:rsidTr="38ABD207">
        <w:trPr>
          <w:trHeight w:val="300"/>
          <w:jc w:val="center"/>
        </w:trPr>
        <w:tc>
          <w:tcPr>
            <w:tcW w:w="6272" w:type="dxa"/>
            <w:vAlign w:val="center"/>
          </w:tcPr>
          <w:p w14:paraId="1DD07D39" w14:textId="3F8F62F5" w:rsidR="00E56745" w:rsidRPr="007B204E" w:rsidRDefault="716F76A3" w:rsidP="29BF4D9E">
            <w:pPr>
              <w:rPr>
                <w:rFonts w:ascii="Gill Sans Nova" w:hAnsi="Gill Sans Nova"/>
                <w:b/>
                <w:bCs/>
              </w:rPr>
            </w:pPr>
            <w:r w:rsidRPr="007B204E">
              <w:rPr>
                <w:rFonts w:ascii="Gill Sans Nova" w:hAnsi="Gill Sans Nova"/>
                <w:b/>
                <w:bCs/>
              </w:rPr>
              <w:t>Supplement Grant Request</w:t>
            </w:r>
          </w:p>
        </w:tc>
        <w:tc>
          <w:tcPr>
            <w:tcW w:w="3173" w:type="dxa"/>
            <w:vAlign w:val="center"/>
          </w:tcPr>
          <w:p w14:paraId="6260B917" w14:textId="77777777" w:rsidR="00E56745" w:rsidRPr="007B204E" w:rsidRDefault="00E56745" w:rsidP="00D3296E">
            <w:pPr>
              <w:rPr>
                <w:rFonts w:ascii="Gill Sans Nova" w:eastAsia="Times New Roman" w:hAnsi="Gill Sans Nova" w:cstheme="minorHAnsi"/>
                <w:b/>
                <w:bCs/>
              </w:rPr>
            </w:pPr>
            <w:r w:rsidRPr="007B204E">
              <w:rPr>
                <w:rFonts w:ascii="Gill Sans Nova" w:eastAsia="Times New Roman" w:hAnsi="Gill Sans Nova" w:cstheme="minorHAnsi"/>
                <w:b/>
                <w:bCs/>
              </w:rPr>
              <w:t>$</w:t>
            </w:r>
          </w:p>
        </w:tc>
      </w:tr>
      <w:tr w:rsidR="0094060D" w:rsidRPr="007B204E" w14:paraId="28DC0766" w14:textId="77777777" w:rsidTr="38ABD207">
        <w:trPr>
          <w:trHeight w:val="300"/>
          <w:jc w:val="center"/>
        </w:trPr>
        <w:tc>
          <w:tcPr>
            <w:tcW w:w="6272" w:type="dxa"/>
            <w:vAlign w:val="center"/>
          </w:tcPr>
          <w:p w14:paraId="5B8AFB19" w14:textId="1865F383" w:rsidR="0096520D" w:rsidRPr="007B204E" w:rsidRDefault="006E0E7B" w:rsidP="00D3296E">
            <w:pPr>
              <w:rPr>
                <w:rFonts w:ascii="Gill Sans Nova" w:hAnsi="Gill Sans Nova" w:cstheme="minorHAnsi"/>
                <w:b/>
                <w:bCs/>
              </w:rPr>
            </w:pPr>
            <w:r w:rsidRPr="007B204E">
              <w:rPr>
                <w:rFonts w:ascii="Gill Sans Nova" w:hAnsi="Gill Sans Nova" w:cstheme="minorHAnsi"/>
                <w:b/>
                <w:bCs/>
              </w:rPr>
              <w:t>Status</w:t>
            </w:r>
            <w:r w:rsidR="009F2F5B" w:rsidRPr="007B204E">
              <w:rPr>
                <w:rFonts w:ascii="Gill Sans Nova" w:hAnsi="Gill Sans Nova" w:cstheme="minorHAnsi"/>
                <w:b/>
                <w:bCs/>
              </w:rPr>
              <w:t xml:space="preserve"> of Supplemental Matching Grant included </w:t>
            </w:r>
            <w:r w:rsidR="00043790" w:rsidRPr="007B204E">
              <w:rPr>
                <w:rFonts w:ascii="Gill Sans Nova" w:hAnsi="Gill Sans Nova" w:cstheme="minorHAnsi"/>
                <w:b/>
                <w:bCs/>
              </w:rPr>
              <w:t>with this</w:t>
            </w:r>
            <w:r w:rsidR="009F2F5B" w:rsidRPr="007B204E">
              <w:rPr>
                <w:rFonts w:ascii="Gill Sans Nova" w:hAnsi="Gill Sans Nova" w:cstheme="minorHAnsi"/>
                <w:b/>
                <w:bCs/>
              </w:rPr>
              <w:t xml:space="preserve"> request</w:t>
            </w:r>
          </w:p>
        </w:tc>
        <w:tc>
          <w:tcPr>
            <w:tcW w:w="3173" w:type="dxa"/>
            <w:vAlign w:val="center"/>
          </w:tcPr>
          <w:p w14:paraId="4EEB55D9" w14:textId="44606A30" w:rsidR="006E0E7B" w:rsidRPr="007B204E" w:rsidRDefault="001B5C5A" w:rsidP="29BF4D9E">
            <w:pPr>
              <w:pStyle w:val="NoSpacing"/>
              <w:rPr>
                <w:rFonts w:ascii="Gill Sans Nova" w:hAnsi="Gill Sans Nova"/>
                <w:sz w:val="20"/>
                <w:szCs w:val="20"/>
              </w:rPr>
            </w:pPr>
            <w:sdt>
              <w:sdtPr>
                <w:rPr>
                  <w:rFonts w:ascii="Gill Sans Nova" w:hAnsi="Gill Sans Nova"/>
                  <w:sz w:val="20"/>
                  <w:szCs w:val="20"/>
                </w:rPr>
                <w:id w:val="-1641337090"/>
                <w14:checkbox>
                  <w14:checked w14:val="0"/>
                  <w14:checkedState w14:val="2612" w14:font="MS Gothic"/>
                  <w14:uncheckedState w14:val="2610" w14:font="MS Gothic"/>
                </w14:checkbox>
              </w:sdtPr>
              <w:sdtEndPr/>
              <w:sdtContent>
                <w:r w:rsidR="6A4E9797" w:rsidRPr="007B204E">
                  <w:rPr>
                    <w:rFonts w:ascii="Segoe UI Symbol" w:eastAsia="MS Gothic" w:hAnsi="Segoe UI Symbol" w:cs="Segoe UI Symbol"/>
                    <w:sz w:val="20"/>
                    <w:szCs w:val="20"/>
                  </w:rPr>
                  <w:t>☐</w:t>
                </w:r>
              </w:sdtContent>
            </w:sdt>
            <w:r w:rsidR="6A4E9797" w:rsidRPr="007B204E">
              <w:rPr>
                <w:rFonts w:ascii="Gill Sans Nova" w:hAnsi="Gill Sans Nova"/>
                <w:sz w:val="20"/>
                <w:szCs w:val="20"/>
              </w:rPr>
              <w:t xml:space="preserve"> </w:t>
            </w:r>
            <w:r w:rsidR="019436B4" w:rsidRPr="007B204E">
              <w:rPr>
                <w:rFonts w:ascii="Gill Sans Nova" w:hAnsi="Gill Sans Nova"/>
                <w:sz w:val="20"/>
                <w:szCs w:val="20"/>
              </w:rPr>
              <w:t>Award and have fully Executed Agreement</w:t>
            </w:r>
          </w:p>
          <w:p w14:paraId="1C5DB245" w14:textId="12A48DB4" w:rsidR="53CE4259" w:rsidRPr="007B204E" w:rsidRDefault="001B5C5A" w:rsidP="6838301F">
            <w:pPr>
              <w:pStyle w:val="NoSpacing"/>
              <w:rPr>
                <w:rFonts w:ascii="Gill Sans Nova" w:hAnsi="Gill Sans Nova"/>
                <w:sz w:val="20"/>
                <w:szCs w:val="20"/>
                <w:highlight w:val="yellow"/>
              </w:rPr>
            </w:pPr>
            <w:sdt>
              <w:sdtPr>
                <w:rPr>
                  <w:rFonts w:ascii="Gill Sans Nova" w:hAnsi="Gill Sans Nova"/>
                  <w:sz w:val="20"/>
                  <w:szCs w:val="20"/>
                </w:rPr>
                <w:id w:val="72331719"/>
                <w14:checkbox>
                  <w14:checked w14:val="0"/>
                  <w14:checkedState w14:val="2612" w14:font="MS Gothic"/>
                  <w14:uncheckedState w14:val="2610" w14:font="MS Gothic"/>
                </w14:checkbox>
              </w:sdtPr>
              <w:sdtEndPr/>
              <w:sdtContent>
                <w:r w:rsidR="459C8B2B" w:rsidRPr="007B204E">
                  <w:rPr>
                    <w:rFonts w:ascii="Segoe UI Symbol" w:eastAsia="MS Gothic" w:hAnsi="Segoe UI Symbol" w:cs="Segoe UI Symbol"/>
                    <w:sz w:val="20"/>
                    <w:szCs w:val="20"/>
                  </w:rPr>
                  <w:t>☐</w:t>
                </w:r>
              </w:sdtContent>
            </w:sdt>
            <w:r w:rsidR="51C301B6" w:rsidRPr="007B204E">
              <w:rPr>
                <w:rFonts w:ascii="Gill Sans Nova" w:hAnsi="Gill Sans Nova"/>
                <w:sz w:val="20"/>
                <w:szCs w:val="20"/>
              </w:rPr>
              <w:t xml:space="preserve"> Awarded, agreement in process</w:t>
            </w:r>
          </w:p>
          <w:p w14:paraId="56D3420B" w14:textId="689EBC80" w:rsidR="00662F77" w:rsidRPr="007B204E" w:rsidRDefault="001B5C5A" w:rsidP="29BF4D9E">
            <w:pPr>
              <w:pStyle w:val="NoSpacing"/>
              <w:rPr>
                <w:rFonts w:ascii="Gill Sans Nova" w:hAnsi="Gill Sans Nova"/>
                <w:sz w:val="20"/>
                <w:szCs w:val="20"/>
              </w:rPr>
            </w:pPr>
            <w:sdt>
              <w:sdtPr>
                <w:rPr>
                  <w:rFonts w:ascii="Gill Sans Nova" w:hAnsi="Gill Sans Nova"/>
                  <w:sz w:val="20"/>
                  <w:szCs w:val="20"/>
                </w:rPr>
                <w:id w:val="208548493"/>
                <w14:checkbox>
                  <w14:checked w14:val="0"/>
                  <w14:checkedState w14:val="2612" w14:font="MS Gothic"/>
                  <w14:uncheckedState w14:val="2610" w14:font="MS Gothic"/>
                </w14:checkbox>
              </w:sdtPr>
              <w:sdtEndPr/>
              <w:sdtContent>
                <w:r w:rsidR="6A4E9797" w:rsidRPr="007B204E">
                  <w:rPr>
                    <w:rFonts w:ascii="Segoe UI Symbol" w:eastAsia="MS Gothic" w:hAnsi="Segoe UI Symbol" w:cs="Segoe UI Symbol"/>
                    <w:sz w:val="20"/>
                    <w:szCs w:val="20"/>
                  </w:rPr>
                  <w:t>☐</w:t>
                </w:r>
              </w:sdtContent>
            </w:sdt>
            <w:r w:rsidR="6A4E9797" w:rsidRPr="007B204E">
              <w:rPr>
                <w:rFonts w:ascii="Gill Sans Nova" w:hAnsi="Gill Sans Nova"/>
                <w:sz w:val="20"/>
                <w:szCs w:val="20"/>
              </w:rPr>
              <w:t xml:space="preserve"> </w:t>
            </w:r>
            <w:r w:rsidR="658D3087" w:rsidRPr="007B204E">
              <w:rPr>
                <w:rFonts w:ascii="Gill Sans Nova" w:hAnsi="Gill Sans Nova"/>
                <w:sz w:val="20"/>
                <w:szCs w:val="20"/>
              </w:rPr>
              <w:t>Application Submitted</w:t>
            </w:r>
          </w:p>
          <w:p w14:paraId="7DCFD2EF" w14:textId="67869DC0" w:rsidR="00662F77" w:rsidRPr="007B204E" w:rsidRDefault="001B5C5A" w:rsidP="29BF4D9E">
            <w:pPr>
              <w:pStyle w:val="NoSpacing"/>
              <w:rPr>
                <w:rFonts w:ascii="Gill Sans Nova" w:hAnsi="Gill Sans Nova"/>
                <w:sz w:val="20"/>
                <w:szCs w:val="20"/>
              </w:rPr>
            </w:pPr>
            <w:sdt>
              <w:sdtPr>
                <w:rPr>
                  <w:rFonts w:ascii="Gill Sans Nova" w:hAnsi="Gill Sans Nova"/>
                  <w:sz w:val="20"/>
                  <w:szCs w:val="20"/>
                </w:rPr>
                <w:id w:val="1474403521"/>
                <w14:checkbox>
                  <w14:checked w14:val="0"/>
                  <w14:checkedState w14:val="2612" w14:font="MS Gothic"/>
                  <w14:uncheckedState w14:val="2610" w14:font="MS Gothic"/>
                </w14:checkbox>
              </w:sdtPr>
              <w:sdtEndPr/>
              <w:sdtContent>
                <w:r w:rsidR="5C7D0186" w:rsidRPr="007B204E">
                  <w:rPr>
                    <w:rFonts w:ascii="Segoe UI Symbol" w:eastAsia="MS Gothic" w:hAnsi="Segoe UI Symbol" w:cs="Segoe UI Symbol"/>
                    <w:sz w:val="20"/>
                    <w:szCs w:val="20"/>
                  </w:rPr>
                  <w:t>☐</w:t>
                </w:r>
              </w:sdtContent>
            </w:sdt>
            <w:r w:rsidR="5C7D0186" w:rsidRPr="007B204E">
              <w:rPr>
                <w:rFonts w:ascii="Gill Sans Nova" w:hAnsi="Gill Sans Nova"/>
                <w:sz w:val="20"/>
                <w:szCs w:val="20"/>
              </w:rPr>
              <w:t xml:space="preserve"> Application </w:t>
            </w:r>
            <w:r w:rsidR="47B1F037" w:rsidRPr="007B204E">
              <w:rPr>
                <w:rFonts w:ascii="Gill Sans Nova" w:hAnsi="Gill Sans Nova"/>
                <w:sz w:val="20"/>
                <w:szCs w:val="20"/>
              </w:rPr>
              <w:t>in Development</w:t>
            </w:r>
          </w:p>
        </w:tc>
      </w:tr>
      <w:tr w:rsidR="007F3491" w:rsidRPr="007B204E" w14:paraId="313DD9EF" w14:textId="77777777" w:rsidTr="38ABD207">
        <w:trPr>
          <w:trHeight w:val="300"/>
          <w:jc w:val="center"/>
        </w:trPr>
        <w:tc>
          <w:tcPr>
            <w:tcW w:w="6272" w:type="dxa"/>
            <w:vAlign w:val="center"/>
          </w:tcPr>
          <w:p w14:paraId="6D50EFCA" w14:textId="77777777" w:rsidR="007F3491" w:rsidRPr="007B204E" w:rsidRDefault="007F3491" w:rsidP="00D3296E">
            <w:pPr>
              <w:rPr>
                <w:rFonts w:ascii="Gill Sans Nova" w:hAnsi="Gill Sans Nova" w:cstheme="minorHAnsi"/>
                <w:b/>
                <w:bCs/>
              </w:rPr>
            </w:pPr>
            <w:r w:rsidRPr="007B204E">
              <w:rPr>
                <w:rFonts w:ascii="Gill Sans Nova" w:hAnsi="Gill Sans Nova" w:cstheme="minorHAnsi"/>
                <w:b/>
                <w:bCs/>
              </w:rPr>
              <w:t>Amount requested from</w:t>
            </w:r>
          </w:p>
          <w:p w14:paraId="550BF7EA" w14:textId="77777777" w:rsidR="007F3491" w:rsidRPr="007B204E" w:rsidRDefault="007F3491" w:rsidP="00D3296E">
            <w:pPr>
              <w:rPr>
                <w:rFonts w:ascii="Gill Sans Nova" w:hAnsi="Gill Sans Nova" w:cstheme="minorHAnsi"/>
                <w:b/>
                <w:bCs/>
              </w:rPr>
            </w:pPr>
            <w:r w:rsidRPr="007B204E">
              <w:rPr>
                <w:rFonts w:ascii="Gill Sans Nova" w:hAnsi="Gill Sans Nova" w:cstheme="minorHAnsi"/>
                <w:b/>
                <w:bCs/>
              </w:rPr>
              <w:t xml:space="preserve">Oregon Grant Matching Support </w:t>
            </w:r>
          </w:p>
          <w:p w14:paraId="19502333" w14:textId="715ABD50" w:rsidR="007F3491" w:rsidRPr="007B204E" w:rsidRDefault="007F3491" w:rsidP="29BF4D9E">
            <w:pPr>
              <w:rPr>
                <w:rFonts w:ascii="Gill Sans Nova" w:hAnsi="Gill Sans Nova"/>
                <w:i/>
                <w:iCs/>
                <w:sz w:val="20"/>
                <w:szCs w:val="20"/>
              </w:rPr>
            </w:pPr>
          </w:p>
          <w:p w14:paraId="14E2FAC3" w14:textId="195FA255" w:rsidR="007F3491" w:rsidRPr="007B204E" w:rsidRDefault="007F3491" w:rsidP="29BF4D9E">
            <w:pPr>
              <w:rPr>
                <w:rFonts w:ascii="Gill Sans Nova" w:hAnsi="Gill Sans Nova"/>
                <w:i/>
                <w:iCs/>
                <w:sz w:val="20"/>
                <w:szCs w:val="20"/>
              </w:rPr>
            </w:pPr>
          </w:p>
        </w:tc>
        <w:tc>
          <w:tcPr>
            <w:tcW w:w="3173" w:type="dxa"/>
            <w:vAlign w:val="center"/>
          </w:tcPr>
          <w:p w14:paraId="62BABEFD" w14:textId="007B2031" w:rsidR="007F3491" w:rsidRPr="007B204E" w:rsidRDefault="007F3491" w:rsidP="00D3296E">
            <w:pPr>
              <w:rPr>
                <w:rFonts w:ascii="Gill Sans Nova" w:eastAsia="Times New Roman" w:hAnsi="Gill Sans Nova" w:cstheme="minorHAnsi"/>
                <w:b/>
                <w:bCs/>
              </w:rPr>
            </w:pPr>
            <w:r w:rsidRPr="007B204E">
              <w:rPr>
                <w:rFonts w:ascii="Gill Sans Nova" w:eastAsia="Times New Roman" w:hAnsi="Gill Sans Nova" w:cstheme="minorHAnsi"/>
                <w:b/>
                <w:bCs/>
              </w:rPr>
              <w:t>$</w:t>
            </w:r>
          </w:p>
        </w:tc>
      </w:tr>
      <w:tr w:rsidR="29BF4D9E" w:rsidRPr="007B204E" w14:paraId="59008725" w14:textId="77777777" w:rsidTr="38ABD207">
        <w:trPr>
          <w:trHeight w:val="300"/>
          <w:jc w:val="center"/>
        </w:trPr>
        <w:tc>
          <w:tcPr>
            <w:tcW w:w="6272" w:type="dxa"/>
            <w:vAlign w:val="center"/>
          </w:tcPr>
          <w:p w14:paraId="03F9C1F0" w14:textId="30C6BD61" w:rsidR="6FD94259" w:rsidRPr="007B204E" w:rsidRDefault="6FD94259" w:rsidP="29BF4D9E">
            <w:pPr>
              <w:rPr>
                <w:rFonts w:ascii="Gill Sans Nova" w:eastAsia="Franklin Gothic Book" w:hAnsi="Gill Sans Nova" w:cs="Franklin Gothic Book"/>
                <w:color w:val="000000" w:themeColor="text1"/>
              </w:rPr>
            </w:pPr>
            <w:r w:rsidRPr="007B204E">
              <w:rPr>
                <w:rFonts w:ascii="Gill Sans Nova" w:eastAsia="Franklin Gothic Book" w:hAnsi="Gill Sans Nova" w:cs="Franklin Gothic Book"/>
                <w:b/>
                <w:bCs/>
                <w:color w:val="000000" w:themeColor="text1"/>
              </w:rPr>
              <w:t>Is your organization currently barred, excluded or otherwise prohibited from doing business with any federal, state, or local governments based on previous violations of law(s)?</w:t>
            </w:r>
          </w:p>
          <w:p w14:paraId="6CE77AF8" w14:textId="4723F805" w:rsidR="6FD94259" w:rsidRPr="007B204E" w:rsidRDefault="6FD94259" w:rsidP="29BF4D9E">
            <w:pPr>
              <w:rPr>
                <w:rFonts w:ascii="Gill Sans Nova" w:eastAsia="Franklin Gothic Book" w:hAnsi="Gill Sans Nova" w:cs="Franklin Gothic Book"/>
                <w:i/>
                <w:iCs/>
                <w:color w:val="000000" w:themeColor="text1"/>
              </w:rPr>
            </w:pPr>
            <w:r w:rsidRPr="007B204E">
              <w:rPr>
                <w:rFonts w:ascii="Gill Sans Nova" w:eastAsia="Franklin Gothic Book" w:hAnsi="Gill Sans Nova" w:cs="Franklin Gothic Book"/>
                <w:i/>
                <w:iCs/>
                <w:color w:val="000000" w:themeColor="text1"/>
              </w:rPr>
              <w:t>If yes, Pacific Power will request additional information on this topic.</w:t>
            </w:r>
          </w:p>
          <w:p w14:paraId="7A5B91AC" w14:textId="20B4D620" w:rsidR="29BF4D9E" w:rsidRPr="007B204E" w:rsidRDefault="29BF4D9E" w:rsidP="29BF4D9E">
            <w:pPr>
              <w:rPr>
                <w:rFonts w:ascii="Gill Sans Nova" w:hAnsi="Gill Sans Nova"/>
                <w:b/>
                <w:bCs/>
              </w:rPr>
            </w:pPr>
          </w:p>
        </w:tc>
        <w:tc>
          <w:tcPr>
            <w:tcW w:w="3173" w:type="dxa"/>
            <w:vAlign w:val="center"/>
          </w:tcPr>
          <w:p w14:paraId="6A295B0C" w14:textId="33B3D0E0" w:rsidR="608FC144" w:rsidRPr="007B204E" w:rsidRDefault="001B5C5A" w:rsidP="29BF4D9E">
            <w:pPr>
              <w:pStyle w:val="NoSpacing"/>
              <w:rPr>
                <w:rFonts w:ascii="Gill Sans Nova" w:hAnsi="Gill Sans Nova"/>
                <w:sz w:val="20"/>
                <w:szCs w:val="20"/>
              </w:rPr>
            </w:pPr>
            <w:sdt>
              <w:sdtPr>
                <w:rPr>
                  <w:rFonts w:ascii="Gill Sans Nova" w:hAnsi="Gill Sans Nova"/>
                  <w:sz w:val="20"/>
                  <w:szCs w:val="20"/>
                </w:rPr>
                <w:id w:val="2104903188"/>
                <w14:checkbox>
                  <w14:checked w14:val="0"/>
                  <w14:checkedState w14:val="2612" w14:font="MS Gothic"/>
                  <w14:uncheckedState w14:val="2610" w14:font="MS Gothic"/>
                </w14:checkbox>
              </w:sdtPr>
              <w:sdtEndPr/>
              <w:sdtContent>
                <w:r w:rsidR="608FC144" w:rsidRPr="007B204E">
                  <w:rPr>
                    <w:rFonts w:ascii="Segoe UI Symbol" w:eastAsia="MS Gothic" w:hAnsi="Segoe UI Symbol" w:cs="Segoe UI Symbol"/>
                    <w:sz w:val="20"/>
                    <w:szCs w:val="20"/>
                  </w:rPr>
                  <w:t>☐</w:t>
                </w:r>
              </w:sdtContent>
            </w:sdt>
            <w:r w:rsidR="6FD94259" w:rsidRPr="007B204E">
              <w:rPr>
                <w:rFonts w:ascii="Gill Sans Nova" w:hAnsi="Gill Sans Nova"/>
                <w:sz w:val="20"/>
                <w:szCs w:val="20"/>
              </w:rPr>
              <w:t xml:space="preserve"> </w:t>
            </w:r>
            <w:r w:rsidR="6CBCF1AF" w:rsidRPr="007B204E">
              <w:rPr>
                <w:rFonts w:ascii="Gill Sans Nova" w:hAnsi="Gill Sans Nova"/>
                <w:sz w:val="20"/>
                <w:szCs w:val="20"/>
              </w:rPr>
              <w:t>Yes</w:t>
            </w:r>
          </w:p>
          <w:p w14:paraId="064B7693" w14:textId="54D3CBE5" w:rsidR="01EC6C65" w:rsidRPr="007B204E" w:rsidRDefault="001B5C5A" w:rsidP="29BF4D9E">
            <w:pPr>
              <w:pStyle w:val="NoSpacing"/>
              <w:rPr>
                <w:rFonts w:ascii="Gill Sans Nova" w:hAnsi="Gill Sans Nova"/>
                <w:sz w:val="20"/>
                <w:szCs w:val="20"/>
                <w:highlight w:val="yellow"/>
              </w:rPr>
            </w:pPr>
            <w:sdt>
              <w:sdtPr>
                <w:rPr>
                  <w:rFonts w:ascii="Gill Sans Nova" w:hAnsi="Gill Sans Nova"/>
                  <w:sz w:val="20"/>
                  <w:szCs w:val="20"/>
                </w:rPr>
                <w:id w:val="1180938273"/>
                <w14:checkbox>
                  <w14:checked w14:val="0"/>
                  <w14:checkedState w14:val="2612" w14:font="MS Gothic"/>
                  <w14:uncheckedState w14:val="2610" w14:font="MS Gothic"/>
                </w14:checkbox>
              </w:sdtPr>
              <w:sdtEndPr/>
              <w:sdtContent>
                <w:r w:rsidR="01EC6C65" w:rsidRPr="007B204E">
                  <w:rPr>
                    <w:rFonts w:ascii="Segoe UI Symbol" w:eastAsia="MS Gothic" w:hAnsi="Segoe UI Symbol" w:cs="Segoe UI Symbol"/>
                    <w:sz w:val="20"/>
                    <w:szCs w:val="20"/>
                  </w:rPr>
                  <w:t>☐</w:t>
                </w:r>
              </w:sdtContent>
            </w:sdt>
            <w:r w:rsidR="01EC6C65" w:rsidRPr="007B204E">
              <w:rPr>
                <w:rFonts w:ascii="Gill Sans Nova" w:hAnsi="Gill Sans Nova"/>
                <w:sz w:val="20"/>
                <w:szCs w:val="20"/>
              </w:rPr>
              <w:t xml:space="preserve"> No</w:t>
            </w:r>
          </w:p>
          <w:p w14:paraId="10F7F3EA" w14:textId="70B821E4" w:rsidR="29BF4D9E" w:rsidRPr="007B204E" w:rsidRDefault="29BF4D9E" w:rsidP="29BF4D9E">
            <w:pPr>
              <w:pStyle w:val="NoSpacing"/>
              <w:rPr>
                <w:rFonts w:ascii="Gill Sans Nova" w:hAnsi="Gill Sans Nova"/>
                <w:sz w:val="20"/>
                <w:szCs w:val="20"/>
              </w:rPr>
            </w:pPr>
          </w:p>
          <w:p w14:paraId="6A9FD414" w14:textId="6D86701D" w:rsidR="29BF4D9E" w:rsidRPr="007B204E" w:rsidRDefault="29BF4D9E" w:rsidP="29BF4D9E">
            <w:pPr>
              <w:pStyle w:val="NoSpacing"/>
              <w:rPr>
                <w:rFonts w:ascii="Gill Sans Nova" w:eastAsia="MS Gothic" w:hAnsi="Gill Sans Nova" w:cs="Segoe UI Symbol"/>
                <w:sz w:val="20"/>
                <w:szCs w:val="20"/>
              </w:rPr>
            </w:pPr>
          </w:p>
          <w:p w14:paraId="1565E07D" w14:textId="170B8E31" w:rsidR="29BF4D9E" w:rsidRPr="007B204E" w:rsidRDefault="29BF4D9E" w:rsidP="29BF4D9E">
            <w:pPr>
              <w:rPr>
                <w:rFonts w:ascii="Gill Sans Nova" w:eastAsia="Times New Roman" w:hAnsi="Gill Sans Nova"/>
                <w:b/>
                <w:bCs/>
              </w:rPr>
            </w:pPr>
          </w:p>
        </w:tc>
      </w:tr>
      <w:tr w:rsidR="004D35EE" w:rsidRPr="007B204E" w14:paraId="3ED7095F" w14:textId="77777777" w:rsidTr="38ABD207">
        <w:trPr>
          <w:trHeight w:val="300"/>
          <w:jc w:val="center"/>
        </w:trPr>
        <w:tc>
          <w:tcPr>
            <w:tcW w:w="6272" w:type="dxa"/>
            <w:vAlign w:val="center"/>
          </w:tcPr>
          <w:p w14:paraId="26BAF23B" w14:textId="77777777" w:rsidR="004D35EE" w:rsidRPr="007B204E" w:rsidRDefault="004D35EE" w:rsidP="29BF4D9E">
            <w:pPr>
              <w:rPr>
                <w:rFonts w:ascii="Gill Sans Nova" w:eastAsia="Franklin Gothic Book" w:hAnsi="Gill Sans Nova" w:cs="Franklin Gothic Book"/>
                <w:b/>
                <w:bCs/>
                <w:color w:val="000000" w:themeColor="text1"/>
              </w:rPr>
            </w:pPr>
            <w:r w:rsidRPr="007B204E">
              <w:rPr>
                <w:rFonts w:ascii="Gill Sans Nova" w:eastAsia="Franklin Gothic Book" w:hAnsi="Gill Sans Nova" w:cs="Franklin Gothic Book"/>
                <w:b/>
                <w:bCs/>
                <w:color w:val="000000" w:themeColor="text1"/>
              </w:rPr>
              <w:t>Have you completed the Grant Match Budget to return with this application?</w:t>
            </w:r>
          </w:p>
          <w:p w14:paraId="6CEB8295" w14:textId="74F1DF8A" w:rsidR="004D35EE" w:rsidRPr="007B204E" w:rsidRDefault="004D35EE" w:rsidP="004D35EE">
            <w:pPr>
              <w:rPr>
                <w:rFonts w:ascii="Gill Sans Nova" w:eastAsia="Franklin Gothic Book" w:hAnsi="Gill Sans Nova" w:cs="Franklin Gothic Book"/>
                <w:i/>
                <w:iCs/>
                <w:color w:val="000000" w:themeColor="text1"/>
              </w:rPr>
            </w:pPr>
            <w:r w:rsidRPr="007B204E">
              <w:rPr>
                <w:rFonts w:ascii="Gill Sans Nova" w:eastAsia="Franklin Gothic Book" w:hAnsi="Gill Sans Nova" w:cs="Franklin Gothic Book"/>
                <w:i/>
                <w:iCs/>
                <w:color w:val="000000" w:themeColor="text1"/>
              </w:rPr>
              <w:t>(Please be sure to submit this document with your application).</w:t>
            </w:r>
          </w:p>
          <w:p w14:paraId="49D84BD5" w14:textId="45B5D0C5" w:rsidR="004D35EE" w:rsidRPr="007B204E" w:rsidRDefault="004D35EE" w:rsidP="29BF4D9E">
            <w:pPr>
              <w:rPr>
                <w:rFonts w:ascii="Gill Sans Nova" w:eastAsia="Franklin Gothic Book" w:hAnsi="Gill Sans Nova" w:cs="Franklin Gothic Book"/>
                <w:b/>
                <w:bCs/>
                <w:color w:val="000000" w:themeColor="text1"/>
              </w:rPr>
            </w:pPr>
          </w:p>
        </w:tc>
        <w:tc>
          <w:tcPr>
            <w:tcW w:w="3173" w:type="dxa"/>
            <w:vAlign w:val="center"/>
          </w:tcPr>
          <w:p w14:paraId="2648D8CF" w14:textId="77777777" w:rsidR="004D35EE" w:rsidRPr="007B204E" w:rsidRDefault="001B5C5A" w:rsidP="004D35EE">
            <w:pPr>
              <w:pStyle w:val="NoSpacing"/>
              <w:rPr>
                <w:rFonts w:ascii="Gill Sans Nova" w:hAnsi="Gill Sans Nova"/>
                <w:sz w:val="20"/>
                <w:szCs w:val="20"/>
              </w:rPr>
            </w:pPr>
            <w:sdt>
              <w:sdtPr>
                <w:rPr>
                  <w:rFonts w:ascii="Gill Sans Nova" w:hAnsi="Gill Sans Nova"/>
                  <w:sz w:val="20"/>
                  <w:szCs w:val="20"/>
                </w:rPr>
                <w:id w:val="125520688"/>
                <w14:checkbox>
                  <w14:checked w14:val="0"/>
                  <w14:checkedState w14:val="2612" w14:font="MS Gothic"/>
                  <w14:uncheckedState w14:val="2610" w14:font="MS Gothic"/>
                </w14:checkbox>
              </w:sdtPr>
              <w:sdtEndPr/>
              <w:sdtContent>
                <w:r w:rsidR="004D35EE" w:rsidRPr="007B204E">
                  <w:rPr>
                    <w:rFonts w:ascii="Segoe UI Symbol" w:eastAsia="MS Gothic" w:hAnsi="Segoe UI Symbol" w:cs="Segoe UI Symbol"/>
                    <w:sz w:val="20"/>
                    <w:szCs w:val="20"/>
                  </w:rPr>
                  <w:t>☐</w:t>
                </w:r>
              </w:sdtContent>
            </w:sdt>
            <w:r w:rsidR="004D35EE" w:rsidRPr="007B204E">
              <w:rPr>
                <w:rFonts w:ascii="Gill Sans Nova" w:hAnsi="Gill Sans Nova"/>
                <w:sz w:val="20"/>
                <w:szCs w:val="20"/>
              </w:rPr>
              <w:t xml:space="preserve"> Yes</w:t>
            </w:r>
          </w:p>
          <w:p w14:paraId="53B232C6" w14:textId="77777777" w:rsidR="004D35EE" w:rsidRPr="007B204E" w:rsidRDefault="001B5C5A" w:rsidP="004D35EE">
            <w:pPr>
              <w:pStyle w:val="NoSpacing"/>
              <w:rPr>
                <w:rFonts w:ascii="Gill Sans Nova" w:hAnsi="Gill Sans Nova"/>
                <w:sz w:val="20"/>
                <w:szCs w:val="20"/>
                <w:highlight w:val="yellow"/>
              </w:rPr>
            </w:pPr>
            <w:sdt>
              <w:sdtPr>
                <w:rPr>
                  <w:rFonts w:ascii="Gill Sans Nova" w:hAnsi="Gill Sans Nova"/>
                  <w:sz w:val="20"/>
                  <w:szCs w:val="20"/>
                </w:rPr>
                <w:id w:val="-929426914"/>
                <w14:checkbox>
                  <w14:checked w14:val="0"/>
                  <w14:checkedState w14:val="2612" w14:font="MS Gothic"/>
                  <w14:uncheckedState w14:val="2610" w14:font="MS Gothic"/>
                </w14:checkbox>
              </w:sdtPr>
              <w:sdtEndPr/>
              <w:sdtContent>
                <w:r w:rsidR="004D35EE" w:rsidRPr="007B204E">
                  <w:rPr>
                    <w:rFonts w:ascii="Segoe UI Symbol" w:eastAsia="MS Gothic" w:hAnsi="Segoe UI Symbol" w:cs="Segoe UI Symbol"/>
                    <w:sz w:val="20"/>
                    <w:szCs w:val="20"/>
                  </w:rPr>
                  <w:t>☐</w:t>
                </w:r>
              </w:sdtContent>
            </w:sdt>
            <w:r w:rsidR="004D35EE" w:rsidRPr="007B204E">
              <w:rPr>
                <w:rFonts w:ascii="Gill Sans Nova" w:hAnsi="Gill Sans Nova"/>
                <w:sz w:val="20"/>
                <w:szCs w:val="20"/>
              </w:rPr>
              <w:t xml:space="preserve"> No</w:t>
            </w:r>
          </w:p>
          <w:p w14:paraId="09E20499" w14:textId="77777777" w:rsidR="004D35EE" w:rsidRPr="007B204E" w:rsidRDefault="004D35EE" w:rsidP="29BF4D9E">
            <w:pPr>
              <w:pStyle w:val="NoSpacing"/>
              <w:rPr>
                <w:rFonts w:ascii="Gill Sans Nova" w:hAnsi="Gill Sans Nova"/>
                <w:sz w:val="20"/>
                <w:szCs w:val="20"/>
              </w:rPr>
            </w:pPr>
          </w:p>
        </w:tc>
      </w:tr>
      <w:tr w:rsidR="009C7E02" w:rsidRPr="007B204E" w14:paraId="06E3F0C1" w14:textId="77777777" w:rsidTr="00C967EE">
        <w:trPr>
          <w:trHeight w:val="300"/>
          <w:jc w:val="center"/>
        </w:trPr>
        <w:tc>
          <w:tcPr>
            <w:tcW w:w="9445" w:type="dxa"/>
            <w:gridSpan w:val="2"/>
            <w:shd w:val="clear" w:color="auto" w:fill="808080" w:themeFill="background1" w:themeFillShade="80"/>
            <w:vAlign w:val="center"/>
          </w:tcPr>
          <w:p w14:paraId="590DCF4B" w14:textId="77777777" w:rsidR="009C7E02" w:rsidRPr="007B204E" w:rsidRDefault="009C7E02" w:rsidP="00D3296E">
            <w:pPr>
              <w:jc w:val="center"/>
              <w:rPr>
                <w:rFonts w:ascii="Gill Sans Nova" w:hAnsi="Gill Sans Nova" w:cstheme="minorHAnsi"/>
                <w:b/>
                <w:bCs/>
                <w:color w:val="FFFFFF" w:themeColor="background1"/>
              </w:rPr>
            </w:pPr>
          </w:p>
          <w:p w14:paraId="01D65D92" w14:textId="77777777" w:rsidR="009C7E02" w:rsidRPr="007B204E" w:rsidRDefault="009C7E02" w:rsidP="00D3296E">
            <w:pPr>
              <w:jc w:val="center"/>
              <w:rPr>
                <w:rFonts w:ascii="Gill Sans Nova" w:hAnsi="Gill Sans Nova" w:cstheme="minorHAnsi"/>
                <w:b/>
                <w:bCs/>
                <w:color w:val="FFFFFF" w:themeColor="background1"/>
              </w:rPr>
            </w:pPr>
            <w:r w:rsidRPr="007B204E">
              <w:rPr>
                <w:rFonts w:ascii="Gill Sans Nova" w:hAnsi="Gill Sans Nova" w:cstheme="minorHAnsi"/>
                <w:b/>
                <w:bCs/>
                <w:color w:val="FFFFFF" w:themeColor="background1"/>
              </w:rPr>
              <w:t xml:space="preserve">Please respond to each request below in 200 words or less. </w:t>
            </w:r>
          </w:p>
          <w:p w14:paraId="1407B629" w14:textId="048405C4" w:rsidR="009C7E02" w:rsidRPr="007B204E" w:rsidRDefault="009C7E02" w:rsidP="00D3296E">
            <w:pPr>
              <w:rPr>
                <w:rFonts w:ascii="Gill Sans Nova" w:eastAsia="Times New Roman" w:hAnsi="Gill Sans Nova" w:cstheme="minorHAnsi"/>
                <w:b/>
                <w:bCs/>
              </w:rPr>
            </w:pPr>
          </w:p>
        </w:tc>
      </w:tr>
      <w:tr w:rsidR="007F3491" w:rsidRPr="007B204E" w14:paraId="45FE1BF0" w14:textId="77777777" w:rsidTr="38ABD207">
        <w:trPr>
          <w:trHeight w:val="300"/>
          <w:jc w:val="center"/>
        </w:trPr>
        <w:tc>
          <w:tcPr>
            <w:tcW w:w="9445" w:type="dxa"/>
            <w:gridSpan w:val="2"/>
            <w:shd w:val="clear" w:color="auto" w:fill="808080" w:themeFill="background1" w:themeFillShade="80"/>
            <w:vAlign w:val="center"/>
          </w:tcPr>
          <w:p w14:paraId="765F43EA" w14:textId="77777777" w:rsidR="007F3491" w:rsidRPr="007B204E" w:rsidRDefault="007F3491" w:rsidP="00535E72">
            <w:pPr>
              <w:jc w:val="center"/>
              <w:rPr>
                <w:rFonts w:ascii="Gill Sans Nova" w:hAnsi="Gill Sans Nova" w:cstheme="minorHAnsi"/>
                <w:b/>
                <w:bCs/>
                <w:color w:val="FFFFFF" w:themeColor="background1"/>
                <w:sz w:val="24"/>
                <w:szCs w:val="24"/>
              </w:rPr>
            </w:pPr>
            <w:r w:rsidRPr="007B204E">
              <w:rPr>
                <w:rFonts w:ascii="Gill Sans Nova" w:hAnsi="Gill Sans Nova" w:cstheme="minorHAnsi"/>
                <w:b/>
                <w:bCs/>
                <w:color w:val="FFFFFF" w:themeColor="background1"/>
                <w:sz w:val="24"/>
                <w:szCs w:val="24"/>
              </w:rPr>
              <w:t>Project Information</w:t>
            </w:r>
          </w:p>
          <w:p w14:paraId="1091D752" w14:textId="484A3BF6" w:rsidR="007F3491" w:rsidRPr="007B204E" w:rsidRDefault="007F3491" w:rsidP="00D3296E">
            <w:pPr>
              <w:rPr>
                <w:rFonts w:ascii="Gill Sans Nova" w:hAnsi="Gill Sans Nova" w:cstheme="minorHAnsi"/>
                <w:b/>
                <w:bCs/>
              </w:rPr>
            </w:pPr>
          </w:p>
        </w:tc>
      </w:tr>
      <w:tr w:rsidR="29BF4D9E" w:rsidRPr="007B204E" w14:paraId="217D1154" w14:textId="77777777" w:rsidTr="38ABD207">
        <w:trPr>
          <w:trHeight w:val="300"/>
          <w:jc w:val="center"/>
        </w:trPr>
        <w:tc>
          <w:tcPr>
            <w:tcW w:w="9445" w:type="dxa"/>
            <w:gridSpan w:val="2"/>
            <w:vAlign w:val="center"/>
          </w:tcPr>
          <w:p w14:paraId="0F9C4713" w14:textId="35518F8D" w:rsidR="212F865F" w:rsidRPr="007B204E" w:rsidRDefault="212F865F" w:rsidP="29BF4D9E">
            <w:pPr>
              <w:rPr>
                <w:rFonts w:ascii="Gill Sans Nova" w:hAnsi="Gill Sans Nova"/>
                <w:b/>
                <w:bCs/>
              </w:rPr>
            </w:pPr>
            <w:r w:rsidRPr="007B204E">
              <w:rPr>
                <w:rFonts w:ascii="Gill Sans Nova" w:hAnsi="Gill Sans Nova"/>
                <w:b/>
                <w:bCs/>
              </w:rPr>
              <w:t>Please describe the need for a Grant Match</w:t>
            </w:r>
            <w:r w:rsidR="00773341" w:rsidRPr="007B204E">
              <w:rPr>
                <w:rFonts w:ascii="Gill Sans Nova" w:hAnsi="Gill Sans Nova"/>
                <w:b/>
                <w:bCs/>
              </w:rPr>
              <w:t>ing</w:t>
            </w:r>
            <w:r w:rsidRPr="007B204E">
              <w:rPr>
                <w:rFonts w:ascii="Gill Sans Nova" w:hAnsi="Gill Sans Nova"/>
                <w:b/>
                <w:bCs/>
              </w:rPr>
              <w:t xml:space="preserve"> award</w:t>
            </w:r>
            <w:r w:rsidR="00773341" w:rsidRPr="007B204E">
              <w:rPr>
                <w:rFonts w:ascii="Gill Sans Nova" w:hAnsi="Gill Sans Nova"/>
                <w:b/>
                <w:bCs/>
              </w:rPr>
              <w:t>.</w:t>
            </w:r>
          </w:p>
        </w:tc>
      </w:tr>
      <w:tr w:rsidR="29BF4D9E" w:rsidRPr="007B204E" w14:paraId="15AAE19A" w14:textId="77777777" w:rsidTr="38ABD207">
        <w:trPr>
          <w:trHeight w:val="300"/>
          <w:jc w:val="center"/>
        </w:trPr>
        <w:tc>
          <w:tcPr>
            <w:tcW w:w="9445" w:type="dxa"/>
            <w:gridSpan w:val="2"/>
            <w:vAlign w:val="center"/>
          </w:tcPr>
          <w:p w14:paraId="15EFFB35" w14:textId="32C01C16" w:rsidR="29BF4D9E" w:rsidRPr="007B204E" w:rsidRDefault="29BF4D9E" w:rsidP="29BF4D9E">
            <w:pPr>
              <w:rPr>
                <w:rFonts w:ascii="Gill Sans Nova" w:hAnsi="Gill Sans Nova"/>
                <w:b/>
                <w:bCs/>
              </w:rPr>
            </w:pPr>
          </w:p>
          <w:p w14:paraId="43FF4D11" w14:textId="3F31EB34" w:rsidR="29BF4D9E" w:rsidRPr="007B204E" w:rsidRDefault="29BF4D9E" w:rsidP="29BF4D9E">
            <w:pPr>
              <w:rPr>
                <w:rFonts w:ascii="Gill Sans Nova" w:hAnsi="Gill Sans Nova"/>
                <w:b/>
                <w:bCs/>
              </w:rPr>
            </w:pPr>
          </w:p>
          <w:p w14:paraId="63B34F2F" w14:textId="314ECB48" w:rsidR="29BF4D9E" w:rsidRPr="007B204E" w:rsidRDefault="29BF4D9E" w:rsidP="29BF4D9E">
            <w:pPr>
              <w:rPr>
                <w:rFonts w:ascii="Gill Sans Nova" w:hAnsi="Gill Sans Nova"/>
                <w:b/>
                <w:bCs/>
              </w:rPr>
            </w:pPr>
          </w:p>
          <w:p w14:paraId="12415789" w14:textId="71417494" w:rsidR="29BF4D9E" w:rsidRPr="007B204E" w:rsidRDefault="29BF4D9E" w:rsidP="29BF4D9E">
            <w:pPr>
              <w:rPr>
                <w:rFonts w:ascii="Gill Sans Nova" w:hAnsi="Gill Sans Nova"/>
                <w:b/>
                <w:bCs/>
              </w:rPr>
            </w:pPr>
          </w:p>
        </w:tc>
      </w:tr>
      <w:tr w:rsidR="007F3491" w:rsidRPr="007B204E" w14:paraId="736AFFA9" w14:textId="77777777" w:rsidTr="38ABD207">
        <w:trPr>
          <w:trHeight w:val="300"/>
          <w:jc w:val="center"/>
        </w:trPr>
        <w:tc>
          <w:tcPr>
            <w:tcW w:w="9445" w:type="dxa"/>
            <w:gridSpan w:val="2"/>
            <w:vAlign w:val="center"/>
          </w:tcPr>
          <w:p w14:paraId="5FAFD8CF" w14:textId="77777777" w:rsidR="007F3491" w:rsidRPr="007B204E" w:rsidRDefault="726FE894" w:rsidP="29BF4D9E">
            <w:pPr>
              <w:rPr>
                <w:rFonts w:ascii="Gill Sans Nova" w:hAnsi="Gill Sans Nova"/>
                <w:b/>
                <w:bCs/>
              </w:rPr>
            </w:pPr>
            <w:r w:rsidRPr="007B204E">
              <w:rPr>
                <w:rFonts w:ascii="Gill Sans Nova" w:hAnsi="Gill Sans Nova"/>
                <w:b/>
                <w:bCs/>
              </w:rPr>
              <w:t>Provide a project scope.</w:t>
            </w:r>
          </w:p>
          <w:p w14:paraId="37131DCD" w14:textId="6B01A7E8" w:rsidR="007F3491" w:rsidRPr="003A21AB" w:rsidRDefault="003A21AB" w:rsidP="29BF4D9E">
            <w:pPr>
              <w:rPr>
                <w:rFonts w:ascii="Gill Sans Nova" w:eastAsia="Trebuchet MS" w:hAnsi="Gill Sans Nova" w:cs="Trebuchet MS"/>
                <w:sz w:val="18"/>
                <w:szCs w:val="18"/>
              </w:rPr>
            </w:pPr>
            <w:r w:rsidRPr="003A21AB">
              <w:rPr>
                <w:rFonts w:ascii="Gill Sans Nova" w:eastAsia="Franklin Gothic Book" w:hAnsi="Gill Sans Nova" w:cs="Franklin Gothic Book"/>
                <w:i/>
                <w:iCs/>
                <w:color w:val="000000" w:themeColor="text1"/>
                <w:sz w:val="18"/>
                <w:szCs w:val="18"/>
              </w:rPr>
              <w:t>(</w:t>
            </w:r>
            <w:r w:rsidR="72731864" w:rsidRPr="003A21AB">
              <w:rPr>
                <w:rFonts w:ascii="Gill Sans Nova" w:eastAsia="Franklin Gothic Book" w:hAnsi="Gill Sans Nova" w:cs="Franklin Gothic Book"/>
                <w:i/>
                <w:iCs/>
                <w:color w:val="000000" w:themeColor="text1"/>
                <w:sz w:val="18"/>
                <w:szCs w:val="18"/>
              </w:rPr>
              <w:t>Describe your scope, plan for how it will be implemented, and the involvement of partners and/or vendors in the design and implementation of the project</w:t>
            </w:r>
            <w:r w:rsidRPr="003A21AB">
              <w:rPr>
                <w:rFonts w:ascii="Gill Sans Nova" w:eastAsia="Franklin Gothic Book" w:hAnsi="Gill Sans Nova" w:cs="Franklin Gothic Book"/>
                <w:i/>
                <w:iCs/>
                <w:color w:val="000000" w:themeColor="text1"/>
                <w:sz w:val="18"/>
                <w:szCs w:val="18"/>
              </w:rPr>
              <w:t>, if applicable.)</w:t>
            </w:r>
          </w:p>
        </w:tc>
      </w:tr>
      <w:tr w:rsidR="007F3491" w:rsidRPr="007B204E" w14:paraId="2289FE56" w14:textId="77777777" w:rsidTr="38ABD207">
        <w:trPr>
          <w:trHeight w:val="300"/>
          <w:jc w:val="center"/>
        </w:trPr>
        <w:tc>
          <w:tcPr>
            <w:tcW w:w="9445" w:type="dxa"/>
            <w:gridSpan w:val="2"/>
            <w:vAlign w:val="center"/>
          </w:tcPr>
          <w:p w14:paraId="5A616060" w14:textId="77777777" w:rsidR="007F3491" w:rsidRPr="007B204E" w:rsidRDefault="007F3491" w:rsidP="00D3296E">
            <w:pPr>
              <w:rPr>
                <w:rFonts w:ascii="Gill Sans Nova" w:hAnsi="Gill Sans Nova" w:cstheme="minorHAnsi"/>
                <w:b/>
                <w:bCs/>
              </w:rPr>
            </w:pPr>
          </w:p>
          <w:p w14:paraId="64BB2122" w14:textId="77777777" w:rsidR="007F3491" w:rsidRPr="007B204E" w:rsidRDefault="007F3491" w:rsidP="00D3296E">
            <w:pPr>
              <w:rPr>
                <w:rFonts w:ascii="Gill Sans Nova" w:hAnsi="Gill Sans Nova" w:cstheme="minorHAnsi"/>
                <w:b/>
                <w:bCs/>
              </w:rPr>
            </w:pPr>
          </w:p>
          <w:p w14:paraId="79F30285" w14:textId="77777777" w:rsidR="007F3491" w:rsidRPr="007B204E" w:rsidRDefault="007F3491" w:rsidP="00D3296E">
            <w:pPr>
              <w:rPr>
                <w:rFonts w:ascii="Gill Sans Nova" w:hAnsi="Gill Sans Nova" w:cstheme="minorHAnsi"/>
                <w:b/>
                <w:bCs/>
              </w:rPr>
            </w:pPr>
          </w:p>
          <w:p w14:paraId="5922AE6A" w14:textId="6BC777D2" w:rsidR="007F3491" w:rsidRPr="007B204E" w:rsidRDefault="007F3491" w:rsidP="00D3296E">
            <w:pPr>
              <w:rPr>
                <w:rFonts w:ascii="Gill Sans Nova" w:hAnsi="Gill Sans Nova" w:cstheme="minorHAnsi"/>
                <w:b/>
                <w:bCs/>
              </w:rPr>
            </w:pPr>
          </w:p>
        </w:tc>
      </w:tr>
      <w:tr w:rsidR="29BF4D9E" w:rsidRPr="007B204E" w14:paraId="20FB118E" w14:textId="77777777" w:rsidTr="38ABD207">
        <w:trPr>
          <w:trHeight w:val="300"/>
          <w:jc w:val="center"/>
        </w:trPr>
        <w:tc>
          <w:tcPr>
            <w:tcW w:w="9445" w:type="dxa"/>
            <w:gridSpan w:val="2"/>
            <w:vAlign w:val="center"/>
          </w:tcPr>
          <w:p w14:paraId="4BDB70C3" w14:textId="2BA1FFAB" w:rsidR="1C941598" w:rsidRPr="007B204E" w:rsidRDefault="1C941598" w:rsidP="29BF4D9E">
            <w:pPr>
              <w:rPr>
                <w:rFonts w:ascii="Gill Sans Nova" w:hAnsi="Gill Sans Nova"/>
                <w:b/>
                <w:bCs/>
              </w:rPr>
            </w:pPr>
            <w:r w:rsidRPr="007B204E">
              <w:rPr>
                <w:rFonts w:ascii="Gill Sans Nova" w:hAnsi="Gill Sans Nova"/>
                <w:b/>
                <w:bCs/>
              </w:rPr>
              <w:lastRenderedPageBreak/>
              <w:t>What specific actions, locations, or pieces of equipment/infrastructure will Pacific Power funds be used to support?</w:t>
            </w:r>
          </w:p>
        </w:tc>
      </w:tr>
      <w:tr w:rsidR="29BF4D9E" w:rsidRPr="007B204E" w14:paraId="1C409CDF" w14:textId="77777777" w:rsidTr="38ABD207">
        <w:trPr>
          <w:trHeight w:val="300"/>
          <w:jc w:val="center"/>
        </w:trPr>
        <w:tc>
          <w:tcPr>
            <w:tcW w:w="9445" w:type="dxa"/>
            <w:gridSpan w:val="2"/>
            <w:vAlign w:val="center"/>
          </w:tcPr>
          <w:p w14:paraId="1E568F3C" w14:textId="095F7BB1" w:rsidR="29BF4D9E" w:rsidRPr="007B204E" w:rsidRDefault="29BF4D9E" w:rsidP="29BF4D9E">
            <w:pPr>
              <w:rPr>
                <w:rFonts w:ascii="Gill Sans Nova" w:hAnsi="Gill Sans Nova"/>
                <w:b/>
                <w:bCs/>
              </w:rPr>
            </w:pPr>
          </w:p>
          <w:p w14:paraId="2A6681E8" w14:textId="4453233B" w:rsidR="29BF4D9E" w:rsidRPr="007B204E" w:rsidRDefault="29BF4D9E" w:rsidP="29BF4D9E">
            <w:pPr>
              <w:rPr>
                <w:rFonts w:ascii="Gill Sans Nova" w:hAnsi="Gill Sans Nova"/>
                <w:b/>
                <w:bCs/>
              </w:rPr>
            </w:pPr>
          </w:p>
          <w:p w14:paraId="2D98D48C" w14:textId="69C35E67" w:rsidR="29BF4D9E" w:rsidRPr="007B204E" w:rsidRDefault="29BF4D9E" w:rsidP="29BF4D9E">
            <w:pPr>
              <w:rPr>
                <w:rFonts w:ascii="Gill Sans Nova" w:hAnsi="Gill Sans Nova"/>
                <w:b/>
                <w:bCs/>
              </w:rPr>
            </w:pPr>
          </w:p>
          <w:p w14:paraId="469909BC" w14:textId="77777777" w:rsidR="00773341" w:rsidRPr="007B204E" w:rsidRDefault="00773341" w:rsidP="29BF4D9E">
            <w:pPr>
              <w:rPr>
                <w:rFonts w:ascii="Gill Sans Nova" w:hAnsi="Gill Sans Nova"/>
                <w:b/>
                <w:bCs/>
              </w:rPr>
            </w:pPr>
          </w:p>
          <w:p w14:paraId="067D12F1" w14:textId="18D98B34" w:rsidR="29BF4D9E" w:rsidRPr="007B204E" w:rsidRDefault="29BF4D9E" w:rsidP="29BF4D9E">
            <w:pPr>
              <w:rPr>
                <w:rFonts w:ascii="Gill Sans Nova" w:hAnsi="Gill Sans Nova"/>
                <w:b/>
                <w:bCs/>
              </w:rPr>
            </w:pPr>
          </w:p>
          <w:p w14:paraId="494804BB" w14:textId="070B534B" w:rsidR="29BF4D9E" w:rsidRPr="007B204E" w:rsidRDefault="29BF4D9E" w:rsidP="29BF4D9E">
            <w:pPr>
              <w:rPr>
                <w:rFonts w:ascii="Gill Sans Nova" w:hAnsi="Gill Sans Nova"/>
                <w:b/>
                <w:bCs/>
              </w:rPr>
            </w:pPr>
          </w:p>
        </w:tc>
      </w:tr>
      <w:tr w:rsidR="007F3491" w:rsidRPr="007B204E" w14:paraId="75503D23" w14:textId="77777777" w:rsidTr="38ABD207">
        <w:trPr>
          <w:trHeight w:val="300"/>
          <w:jc w:val="center"/>
        </w:trPr>
        <w:tc>
          <w:tcPr>
            <w:tcW w:w="9445" w:type="dxa"/>
            <w:gridSpan w:val="2"/>
            <w:shd w:val="clear" w:color="auto" w:fill="808080" w:themeFill="background1" w:themeFillShade="80"/>
            <w:vAlign w:val="center"/>
          </w:tcPr>
          <w:p w14:paraId="537E065A" w14:textId="76BCE1C1" w:rsidR="0BAD2312" w:rsidRPr="007B204E" w:rsidRDefault="0BAD2312" w:rsidP="6838301F">
            <w:pPr>
              <w:jc w:val="center"/>
              <w:rPr>
                <w:rFonts w:ascii="Gill Sans Nova" w:hAnsi="Gill Sans Nova"/>
                <w:b/>
                <w:bCs/>
                <w:color w:val="FFFFFF" w:themeColor="background1"/>
              </w:rPr>
            </w:pPr>
            <w:r w:rsidRPr="007B204E">
              <w:rPr>
                <w:rFonts w:ascii="Gill Sans Nova" w:hAnsi="Gill Sans Nova"/>
                <w:b/>
                <w:bCs/>
                <w:color w:val="FFFFFF" w:themeColor="background1"/>
              </w:rPr>
              <w:t xml:space="preserve">Project Timeline and Risk Mitigation </w:t>
            </w:r>
          </w:p>
          <w:p w14:paraId="3268B0B7" w14:textId="27A8C70F" w:rsidR="007F3491" w:rsidRPr="007B204E" w:rsidRDefault="007F3491" w:rsidP="00D3296E">
            <w:pPr>
              <w:rPr>
                <w:rFonts w:ascii="Gill Sans Nova" w:hAnsi="Gill Sans Nova" w:cstheme="minorHAnsi"/>
                <w:b/>
                <w:bCs/>
              </w:rPr>
            </w:pPr>
          </w:p>
        </w:tc>
      </w:tr>
      <w:tr w:rsidR="007F3491" w:rsidRPr="007B204E" w14:paraId="5B54D8D9" w14:textId="77777777" w:rsidTr="38ABD207">
        <w:trPr>
          <w:trHeight w:val="300"/>
          <w:jc w:val="center"/>
        </w:trPr>
        <w:tc>
          <w:tcPr>
            <w:tcW w:w="9445" w:type="dxa"/>
            <w:gridSpan w:val="2"/>
            <w:vAlign w:val="center"/>
          </w:tcPr>
          <w:p w14:paraId="1EBCD500" w14:textId="01CFB9BD" w:rsidR="007F3491" w:rsidRPr="007B204E" w:rsidRDefault="6A3FCE04" w:rsidP="29BF4D9E">
            <w:pPr>
              <w:rPr>
                <w:rFonts w:ascii="Gill Sans Nova" w:hAnsi="Gill Sans Nova"/>
                <w:b/>
                <w:bCs/>
              </w:rPr>
            </w:pPr>
            <w:r w:rsidRPr="007B204E">
              <w:rPr>
                <w:rFonts w:ascii="Gill Sans Nova" w:hAnsi="Gill Sans Nova"/>
                <w:b/>
                <w:bCs/>
              </w:rPr>
              <w:t xml:space="preserve">Please describe any known or estimated timelines associated with both the supplemental grant application and/or </w:t>
            </w:r>
            <w:r w:rsidR="00773341" w:rsidRPr="007B204E">
              <w:rPr>
                <w:rFonts w:ascii="Gill Sans Nova" w:hAnsi="Gill Sans Nova"/>
                <w:b/>
                <w:bCs/>
              </w:rPr>
              <w:t>project if awarded.</w:t>
            </w:r>
          </w:p>
          <w:p w14:paraId="6A4E5D0E" w14:textId="66F3D977" w:rsidR="007F3491" w:rsidRPr="007B204E" w:rsidRDefault="007F3491" w:rsidP="00BA2ACA">
            <w:pPr>
              <w:rPr>
                <w:rFonts w:ascii="Gill Sans Nova" w:hAnsi="Gill Sans Nova" w:cstheme="minorHAnsi"/>
                <w:b/>
                <w:bCs/>
              </w:rPr>
            </w:pPr>
          </w:p>
        </w:tc>
      </w:tr>
      <w:tr w:rsidR="38ABD207" w:rsidRPr="007B204E" w14:paraId="0B471F14" w14:textId="77777777" w:rsidTr="38ABD207">
        <w:trPr>
          <w:trHeight w:val="300"/>
          <w:jc w:val="center"/>
        </w:trPr>
        <w:tc>
          <w:tcPr>
            <w:tcW w:w="9445" w:type="dxa"/>
            <w:gridSpan w:val="2"/>
            <w:vAlign w:val="center"/>
          </w:tcPr>
          <w:p w14:paraId="660E831A" w14:textId="77777777" w:rsidR="38ABD207" w:rsidRPr="007B204E" w:rsidRDefault="38ABD207" w:rsidP="38ABD207">
            <w:pPr>
              <w:rPr>
                <w:rFonts w:ascii="Gill Sans Nova" w:hAnsi="Gill Sans Nova"/>
                <w:b/>
                <w:bCs/>
              </w:rPr>
            </w:pPr>
          </w:p>
          <w:p w14:paraId="01F93C51" w14:textId="77777777" w:rsidR="00773341" w:rsidRPr="007B204E" w:rsidRDefault="00773341" w:rsidP="38ABD207">
            <w:pPr>
              <w:rPr>
                <w:rFonts w:ascii="Gill Sans Nova" w:hAnsi="Gill Sans Nova"/>
                <w:b/>
                <w:bCs/>
              </w:rPr>
            </w:pPr>
          </w:p>
          <w:p w14:paraId="3862E2D2" w14:textId="464F9BEB" w:rsidR="00773341" w:rsidRPr="007B204E" w:rsidRDefault="00773341" w:rsidP="38ABD207">
            <w:pPr>
              <w:rPr>
                <w:rFonts w:ascii="Gill Sans Nova" w:hAnsi="Gill Sans Nova"/>
                <w:b/>
                <w:bCs/>
              </w:rPr>
            </w:pPr>
          </w:p>
        </w:tc>
      </w:tr>
      <w:tr w:rsidR="38ABD207" w:rsidRPr="007B204E" w14:paraId="08E40DAF" w14:textId="77777777" w:rsidTr="38ABD207">
        <w:trPr>
          <w:trHeight w:val="300"/>
          <w:jc w:val="center"/>
        </w:trPr>
        <w:tc>
          <w:tcPr>
            <w:tcW w:w="9445" w:type="dxa"/>
            <w:gridSpan w:val="2"/>
            <w:vAlign w:val="center"/>
          </w:tcPr>
          <w:p w14:paraId="7EAD3FE4" w14:textId="36A222EF" w:rsidR="27D86E65" w:rsidRPr="007B204E" w:rsidRDefault="27D86E65" w:rsidP="38ABD207">
            <w:pPr>
              <w:rPr>
                <w:rFonts w:ascii="Gill Sans Nova" w:hAnsi="Gill Sans Nova"/>
                <w:b/>
                <w:bCs/>
              </w:rPr>
            </w:pPr>
            <w:r w:rsidRPr="007B204E">
              <w:rPr>
                <w:rFonts w:ascii="Gill Sans Nova" w:hAnsi="Gill Sans Nova"/>
                <w:b/>
                <w:bCs/>
              </w:rPr>
              <w:t xml:space="preserve">What benefits </w:t>
            </w:r>
            <w:r w:rsidR="00950D73" w:rsidRPr="007B204E">
              <w:rPr>
                <w:rFonts w:ascii="Gill Sans Nova" w:hAnsi="Gill Sans Nova"/>
                <w:b/>
                <w:bCs/>
              </w:rPr>
              <w:t xml:space="preserve">would </w:t>
            </w:r>
            <w:r w:rsidRPr="007B204E">
              <w:rPr>
                <w:rFonts w:ascii="Gill Sans Nova" w:hAnsi="Gill Sans Nova"/>
                <w:b/>
                <w:bCs/>
              </w:rPr>
              <w:t xml:space="preserve">this project provide to Oregon Pacific Power residents? </w:t>
            </w:r>
          </w:p>
          <w:p w14:paraId="245585A1" w14:textId="04081CB6" w:rsidR="27D86E65" w:rsidRPr="003A21AB" w:rsidRDefault="27D86E65" w:rsidP="38ABD207">
            <w:pPr>
              <w:rPr>
                <w:rFonts w:ascii="Gill Sans Nova" w:hAnsi="Gill Sans Nova"/>
                <w:i/>
                <w:iCs/>
                <w:sz w:val="18"/>
                <w:szCs w:val="18"/>
              </w:rPr>
            </w:pPr>
            <w:r w:rsidRPr="003A21AB">
              <w:rPr>
                <w:rFonts w:ascii="Gill Sans Nova" w:hAnsi="Gill Sans Nova"/>
                <w:i/>
                <w:iCs/>
                <w:sz w:val="18"/>
                <w:szCs w:val="18"/>
              </w:rPr>
              <w:t xml:space="preserve">(Please describe benefits in terms of economic, environmental, educational, social, etc. </w:t>
            </w:r>
            <w:r w:rsidR="004D35EE" w:rsidRPr="003A21AB">
              <w:rPr>
                <w:rFonts w:ascii="Gill Sans Nova" w:hAnsi="Gill Sans Nova"/>
                <w:i/>
                <w:iCs/>
                <w:sz w:val="18"/>
                <w:szCs w:val="18"/>
              </w:rPr>
              <w:t>a</w:t>
            </w:r>
            <w:r w:rsidRPr="003A21AB">
              <w:rPr>
                <w:rFonts w:ascii="Gill Sans Nova" w:hAnsi="Gill Sans Nova"/>
                <w:i/>
                <w:iCs/>
                <w:sz w:val="18"/>
                <w:szCs w:val="18"/>
              </w:rPr>
              <w:t>nd be as specific as possible.</w:t>
            </w:r>
            <w:r w:rsidR="007B204E" w:rsidRPr="003A21AB">
              <w:rPr>
                <w:rFonts w:ascii="Gill Sans Nova" w:hAnsi="Gill Sans Nova"/>
                <w:i/>
                <w:iCs/>
                <w:sz w:val="18"/>
                <w:szCs w:val="18"/>
              </w:rPr>
              <w:t>)</w:t>
            </w:r>
          </w:p>
          <w:p w14:paraId="5854ACC7" w14:textId="1EFC1E21" w:rsidR="38ABD207" w:rsidRPr="007B204E" w:rsidRDefault="38ABD207" w:rsidP="38ABD207">
            <w:pPr>
              <w:rPr>
                <w:rFonts w:ascii="Gill Sans Nova" w:hAnsi="Gill Sans Nova"/>
                <w:b/>
                <w:bCs/>
              </w:rPr>
            </w:pPr>
          </w:p>
        </w:tc>
      </w:tr>
      <w:tr w:rsidR="007F3491" w:rsidRPr="007B204E" w14:paraId="43419FC8" w14:textId="77777777" w:rsidTr="38ABD207">
        <w:trPr>
          <w:trHeight w:val="300"/>
          <w:jc w:val="center"/>
        </w:trPr>
        <w:tc>
          <w:tcPr>
            <w:tcW w:w="9445" w:type="dxa"/>
            <w:gridSpan w:val="2"/>
            <w:vAlign w:val="center"/>
          </w:tcPr>
          <w:p w14:paraId="07C0AB5A" w14:textId="77777777" w:rsidR="007F3491" w:rsidRPr="007B204E" w:rsidRDefault="007F3491" w:rsidP="00DC4EE3">
            <w:pPr>
              <w:rPr>
                <w:rFonts w:ascii="Gill Sans Nova" w:hAnsi="Gill Sans Nova" w:cstheme="minorHAnsi"/>
                <w:b/>
                <w:bCs/>
              </w:rPr>
            </w:pPr>
          </w:p>
          <w:p w14:paraId="057A56F8" w14:textId="77777777" w:rsidR="007F3491" w:rsidRPr="007B204E" w:rsidRDefault="007F3491" w:rsidP="00DC4EE3">
            <w:pPr>
              <w:rPr>
                <w:rFonts w:ascii="Gill Sans Nova" w:hAnsi="Gill Sans Nova" w:cstheme="minorHAnsi"/>
                <w:b/>
                <w:bCs/>
              </w:rPr>
            </w:pPr>
          </w:p>
          <w:p w14:paraId="41670F35" w14:textId="77777777" w:rsidR="007F3491" w:rsidRPr="007B204E" w:rsidRDefault="007F3491" w:rsidP="00DC4EE3">
            <w:pPr>
              <w:rPr>
                <w:rFonts w:ascii="Gill Sans Nova" w:hAnsi="Gill Sans Nova" w:cstheme="minorHAnsi"/>
                <w:b/>
                <w:bCs/>
              </w:rPr>
            </w:pPr>
          </w:p>
          <w:p w14:paraId="4578B842" w14:textId="77777777" w:rsidR="007F3491" w:rsidRPr="007B204E" w:rsidRDefault="007F3491" w:rsidP="00D3296E">
            <w:pPr>
              <w:rPr>
                <w:rFonts w:ascii="Gill Sans Nova" w:hAnsi="Gill Sans Nova" w:cstheme="minorHAnsi"/>
                <w:b/>
                <w:bCs/>
              </w:rPr>
            </w:pPr>
          </w:p>
        </w:tc>
      </w:tr>
      <w:tr w:rsidR="007F3491" w:rsidRPr="007B204E" w14:paraId="372C2145" w14:textId="77777777" w:rsidTr="38ABD207">
        <w:trPr>
          <w:trHeight w:val="300"/>
          <w:jc w:val="center"/>
        </w:trPr>
        <w:tc>
          <w:tcPr>
            <w:tcW w:w="9445" w:type="dxa"/>
            <w:gridSpan w:val="2"/>
            <w:vAlign w:val="center"/>
          </w:tcPr>
          <w:p w14:paraId="012178D3" w14:textId="798E236F" w:rsidR="007F3491" w:rsidRPr="007B204E" w:rsidRDefault="00144AE9" w:rsidP="0602F5A6">
            <w:pPr>
              <w:rPr>
                <w:rFonts w:ascii="Gill Sans Nova" w:hAnsi="Gill Sans Nova"/>
                <w:b/>
                <w:bCs/>
              </w:rPr>
            </w:pPr>
            <w:r w:rsidRPr="007B204E">
              <w:rPr>
                <w:rFonts w:ascii="Gill Sans Nova" w:hAnsi="Gill Sans Nova"/>
                <w:b/>
                <w:bCs/>
              </w:rPr>
              <w:t>W</w:t>
            </w:r>
            <w:r w:rsidR="0BAD2312" w:rsidRPr="007B204E" w:rsidDel="000D036D">
              <w:rPr>
                <w:rFonts w:ascii="Gill Sans Nova" w:hAnsi="Gill Sans Nova"/>
                <w:b/>
                <w:bCs/>
              </w:rPr>
              <w:t xml:space="preserve">ill this Project </w:t>
            </w:r>
            <w:r w:rsidRPr="007B204E">
              <w:rPr>
                <w:rFonts w:ascii="Gill Sans Nova" w:hAnsi="Gill Sans Nova"/>
                <w:b/>
                <w:bCs/>
              </w:rPr>
              <w:t xml:space="preserve">benefit </w:t>
            </w:r>
            <w:r w:rsidR="0BAD2312" w:rsidRPr="007B204E" w:rsidDel="000D036D">
              <w:rPr>
                <w:rFonts w:ascii="Gill Sans Nova" w:hAnsi="Gill Sans Nova"/>
                <w:b/>
                <w:bCs/>
              </w:rPr>
              <w:t>underserved</w:t>
            </w:r>
            <w:r w:rsidR="00D80506" w:rsidRPr="007B204E">
              <w:rPr>
                <w:rStyle w:val="FootnoteReference"/>
                <w:rFonts w:ascii="Gill Sans Nova" w:hAnsi="Gill Sans Nova"/>
                <w:b/>
                <w:bCs/>
              </w:rPr>
              <w:footnoteReference w:id="2"/>
            </w:r>
            <w:r w:rsidR="0BAD2312" w:rsidRPr="007B204E" w:rsidDel="000D036D">
              <w:rPr>
                <w:rFonts w:ascii="Gill Sans Nova" w:hAnsi="Gill Sans Nova"/>
                <w:b/>
                <w:bCs/>
              </w:rPr>
              <w:t xml:space="preserve"> communities</w:t>
            </w:r>
            <w:r w:rsidR="0BAD2312" w:rsidRPr="007B204E">
              <w:rPr>
                <w:rFonts w:ascii="Gill Sans Nova" w:hAnsi="Gill Sans Nova"/>
                <w:b/>
                <w:bCs/>
              </w:rPr>
              <w:t xml:space="preserve">?  </w:t>
            </w:r>
          </w:p>
          <w:p w14:paraId="660A60B0" w14:textId="0149FBD2" w:rsidR="007F3491" w:rsidRPr="007B204E" w:rsidRDefault="007F3491" w:rsidP="00D3296E">
            <w:pPr>
              <w:rPr>
                <w:rFonts w:ascii="Gill Sans Nova" w:hAnsi="Gill Sans Nova" w:cstheme="minorHAnsi"/>
                <w:b/>
                <w:bCs/>
              </w:rPr>
            </w:pPr>
          </w:p>
        </w:tc>
      </w:tr>
      <w:tr w:rsidR="007F3491" w:rsidRPr="007B204E" w14:paraId="7C31CD52" w14:textId="77777777" w:rsidTr="38ABD207">
        <w:trPr>
          <w:trHeight w:val="300"/>
          <w:jc w:val="center"/>
        </w:trPr>
        <w:tc>
          <w:tcPr>
            <w:tcW w:w="9445" w:type="dxa"/>
            <w:gridSpan w:val="2"/>
            <w:vAlign w:val="center"/>
          </w:tcPr>
          <w:p w14:paraId="09A68B2F" w14:textId="77777777" w:rsidR="007F3491" w:rsidRPr="007B204E" w:rsidRDefault="007F3491" w:rsidP="00D3296E">
            <w:pPr>
              <w:rPr>
                <w:rFonts w:ascii="Gill Sans Nova" w:hAnsi="Gill Sans Nova" w:cstheme="minorHAnsi"/>
                <w:b/>
                <w:bCs/>
              </w:rPr>
            </w:pPr>
          </w:p>
          <w:p w14:paraId="553648F0" w14:textId="77777777" w:rsidR="007F3491" w:rsidRPr="007B204E" w:rsidRDefault="007F3491" w:rsidP="00D3296E">
            <w:pPr>
              <w:rPr>
                <w:rFonts w:ascii="Gill Sans Nova" w:hAnsi="Gill Sans Nova" w:cstheme="minorHAnsi"/>
                <w:b/>
                <w:bCs/>
              </w:rPr>
            </w:pPr>
          </w:p>
          <w:p w14:paraId="1E99083D" w14:textId="77777777" w:rsidR="007F3491" w:rsidRPr="007B204E" w:rsidRDefault="007F3491" w:rsidP="00D3296E">
            <w:pPr>
              <w:rPr>
                <w:rFonts w:ascii="Gill Sans Nova" w:hAnsi="Gill Sans Nova" w:cstheme="minorHAnsi"/>
                <w:b/>
                <w:bCs/>
              </w:rPr>
            </w:pPr>
          </w:p>
          <w:p w14:paraId="5A514E32" w14:textId="77777777" w:rsidR="007F3491" w:rsidRPr="007B204E" w:rsidRDefault="007F3491" w:rsidP="00D3296E">
            <w:pPr>
              <w:rPr>
                <w:rFonts w:ascii="Gill Sans Nova" w:hAnsi="Gill Sans Nova" w:cstheme="minorHAnsi"/>
                <w:b/>
                <w:bCs/>
              </w:rPr>
            </w:pPr>
          </w:p>
        </w:tc>
      </w:tr>
      <w:tr w:rsidR="007F3491" w:rsidRPr="007B204E" w14:paraId="7A0B9E66" w14:textId="77777777" w:rsidTr="38ABD207">
        <w:trPr>
          <w:trHeight w:val="300"/>
          <w:jc w:val="center"/>
        </w:trPr>
        <w:tc>
          <w:tcPr>
            <w:tcW w:w="9445" w:type="dxa"/>
            <w:gridSpan w:val="2"/>
            <w:vAlign w:val="center"/>
          </w:tcPr>
          <w:p w14:paraId="69844510" w14:textId="77777777" w:rsidR="007F3491" w:rsidRPr="007B204E" w:rsidRDefault="007F3491" w:rsidP="00D3296E">
            <w:pPr>
              <w:rPr>
                <w:rFonts w:ascii="Gill Sans Nova" w:hAnsi="Gill Sans Nova" w:cstheme="minorHAnsi"/>
                <w:b/>
                <w:bCs/>
              </w:rPr>
            </w:pPr>
            <w:r w:rsidRPr="007B204E">
              <w:rPr>
                <w:rFonts w:ascii="Gill Sans Nova" w:hAnsi="Gill Sans Nova" w:cstheme="minorHAnsi"/>
                <w:b/>
                <w:bCs/>
              </w:rPr>
              <w:t>Describe any additional benefits from your Project.</w:t>
            </w:r>
          </w:p>
          <w:p w14:paraId="07198B8F" w14:textId="3B1D80FA" w:rsidR="007F3491" w:rsidRPr="007B204E" w:rsidRDefault="007F3491" w:rsidP="00D3296E">
            <w:pPr>
              <w:rPr>
                <w:rFonts w:ascii="Gill Sans Nova" w:hAnsi="Gill Sans Nova" w:cstheme="minorHAnsi"/>
                <w:b/>
                <w:bCs/>
              </w:rPr>
            </w:pPr>
          </w:p>
        </w:tc>
      </w:tr>
      <w:tr w:rsidR="007F3491" w:rsidRPr="007B204E" w14:paraId="6C845E60" w14:textId="77777777" w:rsidTr="38ABD207">
        <w:trPr>
          <w:trHeight w:val="300"/>
          <w:jc w:val="center"/>
        </w:trPr>
        <w:tc>
          <w:tcPr>
            <w:tcW w:w="9445" w:type="dxa"/>
            <w:gridSpan w:val="2"/>
            <w:vAlign w:val="center"/>
          </w:tcPr>
          <w:p w14:paraId="55F3CBAE" w14:textId="77777777" w:rsidR="007F3491" w:rsidRPr="007B204E" w:rsidRDefault="007F3491" w:rsidP="00D3296E">
            <w:pPr>
              <w:rPr>
                <w:rFonts w:ascii="Gill Sans Nova" w:hAnsi="Gill Sans Nova" w:cstheme="minorHAnsi"/>
                <w:b/>
                <w:bCs/>
              </w:rPr>
            </w:pPr>
          </w:p>
          <w:p w14:paraId="04D9AB14" w14:textId="77777777" w:rsidR="007F3491" w:rsidRPr="007B204E" w:rsidRDefault="007F3491" w:rsidP="00D3296E">
            <w:pPr>
              <w:rPr>
                <w:rFonts w:ascii="Gill Sans Nova" w:hAnsi="Gill Sans Nova" w:cstheme="minorHAnsi"/>
                <w:b/>
                <w:bCs/>
              </w:rPr>
            </w:pPr>
          </w:p>
          <w:p w14:paraId="2D84E214" w14:textId="77777777" w:rsidR="007F3491" w:rsidRPr="007B204E" w:rsidRDefault="007F3491" w:rsidP="00D3296E">
            <w:pPr>
              <w:rPr>
                <w:rFonts w:ascii="Gill Sans Nova" w:hAnsi="Gill Sans Nova" w:cstheme="minorHAnsi"/>
                <w:b/>
                <w:bCs/>
              </w:rPr>
            </w:pPr>
          </w:p>
          <w:p w14:paraId="6D04CEF4" w14:textId="77777777" w:rsidR="007F3491" w:rsidRPr="007B204E" w:rsidRDefault="007F3491" w:rsidP="00D3296E">
            <w:pPr>
              <w:rPr>
                <w:rFonts w:ascii="Gill Sans Nova" w:hAnsi="Gill Sans Nova" w:cstheme="minorHAnsi"/>
                <w:b/>
                <w:bCs/>
              </w:rPr>
            </w:pPr>
          </w:p>
        </w:tc>
      </w:tr>
      <w:tr w:rsidR="00144AE9" w:rsidRPr="007B204E" w14:paraId="6AAB417A" w14:textId="77777777" w:rsidTr="00D3296E">
        <w:trPr>
          <w:trHeight w:val="300"/>
          <w:jc w:val="center"/>
        </w:trPr>
        <w:tc>
          <w:tcPr>
            <w:tcW w:w="9445" w:type="dxa"/>
            <w:gridSpan w:val="2"/>
          </w:tcPr>
          <w:p w14:paraId="3F102D6B" w14:textId="49DB88FD" w:rsidR="00144AE9" w:rsidRPr="007B204E" w:rsidRDefault="00144AE9" w:rsidP="00144AE9">
            <w:pPr>
              <w:rPr>
                <w:rFonts w:ascii="Gill Sans Nova" w:hAnsi="Gill Sans Nova" w:cstheme="minorHAnsi"/>
                <w:b/>
                <w:bCs/>
              </w:rPr>
            </w:pPr>
            <w:r w:rsidRPr="007B204E">
              <w:rPr>
                <w:rFonts w:ascii="Gill Sans Nova" w:eastAsia="Franklin Gothic Book" w:hAnsi="Gill Sans Nova" w:cs="Franklin Gothic Book"/>
                <w:b/>
                <w:bCs/>
                <w:color w:val="000000" w:themeColor="text1"/>
              </w:rPr>
              <w:t>What possible risks or challenges do you foresee with implementing your project and completing it on time? How will you mitigate those risks or challenges?</w:t>
            </w:r>
          </w:p>
        </w:tc>
      </w:tr>
      <w:tr w:rsidR="00144AE9" w:rsidRPr="007B204E" w14:paraId="408A6F21" w14:textId="77777777" w:rsidTr="00D3296E">
        <w:trPr>
          <w:trHeight w:val="300"/>
          <w:jc w:val="center"/>
        </w:trPr>
        <w:tc>
          <w:tcPr>
            <w:tcW w:w="9445" w:type="dxa"/>
            <w:gridSpan w:val="2"/>
          </w:tcPr>
          <w:p w14:paraId="05F91AEB" w14:textId="77777777" w:rsidR="00E554CF" w:rsidRPr="007B204E" w:rsidRDefault="00E554CF" w:rsidP="00144AE9">
            <w:pPr>
              <w:rPr>
                <w:rFonts w:ascii="Gill Sans Nova" w:eastAsia="Franklin Gothic Book" w:hAnsi="Gill Sans Nova" w:cs="Franklin Gothic Book"/>
                <w:b/>
                <w:bCs/>
                <w:color w:val="000000" w:themeColor="text1"/>
              </w:rPr>
            </w:pPr>
          </w:p>
        </w:tc>
      </w:tr>
    </w:tbl>
    <w:p w14:paraId="250E07A9" w14:textId="21533E63" w:rsidR="00330CBA" w:rsidRPr="007B204E" w:rsidRDefault="00330CBA" w:rsidP="00330CBA">
      <w:pPr>
        <w:pStyle w:val="Heading1"/>
        <w:ind w:left="0"/>
        <w:rPr>
          <w:rFonts w:ascii="Gill Sans Nova" w:hAnsi="Gill Sans Nova"/>
          <w:color w:val="2D73B5"/>
        </w:rPr>
      </w:pPr>
      <w:r w:rsidRPr="007B204E">
        <w:rPr>
          <w:rFonts w:ascii="Gill Sans Nova" w:hAnsi="Gill Sans Nova"/>
          <w:color w:val="2D73B5"/>
        </w:rPr>
        <w:lastRenderedPageBreak/>
        <w:t>Terms and Conditions</w:t>
      </w:r>
    </w:p>
    <w:p w14:paraId="0B5F87E5" w14:textId="77777777" w:rsidR="00330CBA" w:rsidRPr="007B204E" w:rsidRDefault="00330CBA" w:rsidP="00330CBA">
      <w:pPr>
        <w:pStyle w:val="Heading1"/>
        <w:ind w:left="0"/>
        <w:rPr>
          <w:rFonts w:ascii="Gill Sans Nova" w:hAnsi="Gill Sans Nova"/>
        </w:rPr>
      </w:pPr>
    </w:p>
    <w:p w14:paraId="0ACCF42D" w14:textId="77777777" w:rsidR="005D2F2A" w:rsidRPr="007B204E" w:rsidRDefault="00CE1001" w:rsidP="005D2F2A">
      <w:pPr>
        <w:pStyle w:val="Heading2"/>
        <w:spacing w:before="1"/>
        <w:ind w:left="0"/>
        <w:rPr>
          <w:rFonts w:ascii="Gill Sans Nova" w:hAnsi="Gill Sans Nova"/>
          <w:color w:val="2D73B5"/>
          <w:sz w:val="22"/>
          <w:szCs w:val="22"/>
        </w:rPr>
      </w:pPr>
      <w:r w:rsidRPr="007B204E">
        <w:rPr>
          <w:rFonts w:ascii="Gill Sans Nova" w:hAnsi="Gill Sans Nova"/>
          <w:color w:val="2D73B5"/>
        </w:rPr>
        <w:t xml:space="preserve">Customer </w:t>
      </w:r>
      <w:r w:rsidRPr="007B204E">
        <w:rPr>
          <w:rFonts w:ascii="Gill Sans Nova" w:hAnsi="Gill Sans Nova"/>
          <w:color w:val="2D73B5"/>
          <w:sz w:val="22"/>
          <w:szCs w:val="22"/>
        </w:rPr>
        <w:t>Information</w:t>
      </w:r>
    </w:p>
    <w:p w14:paraId="2CB5BE72" w14:textId="77777777" w:rsidR="005D2F2A" w:rsidRPr="007B204E" w:rsidRDefault="005D2F2A" w:rsidP="005D2F2A">
      <w:pPr>
        <w:pStyle w:val="Heading2"/>
        <w:spacing w:before="1"/>
        <w:ind w:left="0"/>
        <w:rPr>
          <w:rFonts w:ascii="Gill Sans Nova" w:hAnsi="Gill Sans Nova"/>
          <w:color w:val="2D73B5"/>
          <w:sz w:val="22"/>
          <w:szCs w:val="22"/>
        </w:rPr>
      </w:pPr>
    </w:p>
    <w:p w14:paraId="66937DA5" w14:textId="1880FFED" w:rsidR="006402A8" w:rsidRPr="007B204E" w:rsidRDefault="006402A8" w:rsidP="005D2F2A">
      <w:pPr>
        <w:pStyle w:val="Heading2"/>
        <w:spacing w:before="1"/>
        <w:ind w:left="0"/>
        <w:rPr>
          <w:rFonts w:ascii="Gill Sans Nova" w:hAnsi="Gill Sans Nova"/>
          <w:color w:val="2D73B5"/>
        </w:rPr>
      </w:pPr>
      <w:r w:rsidRPr="007B204E">
        <w:rPr>
          <w:rFonts w:ascii="Gill Sans Nova" w:hAnsi="Gill Sans Nova" w:cstheme="minorBidi"/>
          <w:sz w:val="22"/>
          <w:szCs w:val="22"/>
        </w:rPr>
        <w:t xml:space="preserve">Customer authorizes and acknowledges that Pacific Power may duplicate, request, disseminate, release and disclose </w:t>
      </w:r>
      <w:r w:rsidR="00CA24B5" w:rsidRPr="007B204E">
        <w:rPr>
          <w:rFonts w:ascii="Gill Sans Nova" w:hAnsi="Gill Sans Nova" w:cstheme="minorBidi"/>
          <w:sz w:val="22"/>
          <w:szCs w:val="22"/>
        </w:rPr>
        <w:t>c</w:t>
      </w:r>
      <w:r w:rsidRPr="007B204E">
        <w:rPr>
          <w:rFonts w:ascii="Gill Sans Nova" w:hAnsi="Gill Sans Nova" w:cstheme="minorBidi"/>
          <w:sz w:val="22"/>
          <w:szCs w:val="22"/>
        </w:rPr>
        <w:t xml:space="preserve">ustomer’s information relating to a </w:t>
      </w:r>
      <w:r w:rsidR="00CA24B5" w:rsidRPr="007B204E">
        <w:rPr>
          <w:rFonts w:ascii="Gill Sans Nova" w:hAnsi="Gill Sans Nova" w:cstheme="minorBidi"/>
          <w:sz w:val="22"/>
          <w:szCs w:val="22"/>
        </w:rPr>
        <w:t>p</w:t>
      </w:r>
      <w:r w:rsidRPr="007B204E">
        <w:rPr>
          <w:rFonts w:ascii="Gill Sans Nova" w:hAnsi="Gill Sans Nova" w:cstheme="minorBidi"/>
          <w:sz w:val="22"/>
          <w:szCs w:val="22"/>
        </w:rPr>
        <w:t xml:space="preserve">rogram application (including the entirety of its contents) and </w:t>
      </w:r>
      <w:r w:rsidR="00CA24B5" w:rsidRPr="007B204E">
        <w:rPr>
          <w:rFonts w:ascii="Gill Sans Nova" w:hAnsi="Gill Sans Nova" w:cstheme="minorBidi"/>
          <w:sz w:val="22"/>
          <w:szCs w:val="22"/>
        </w:rPr>
        <w:t>p</w:t>
      </w:r>
      <w:r w:rsidRPr="007B204E">
        <w:rPr>
          <w:rFonts w:ascii="Gill Sans Nova" w:hAnsi="Gill Sans Nova" w:cstheme="minorBidi"/>
          <w:sz w:val="22"/>
          <w:szCs w:val="22"/>
        </w:rPr>
        <w:t xml:space="preserve">roject, and any other information related to the </w:t>
      </w:r>
      <w:r w:rsidR="00CA24B5" w:rsidRPr="007B204E">
        <w:rPr>
          <w:rFonts w:ascii="Gill Sans Nova" w:hAnsi="Gill Sans Nova" w:cstheme="minorBidi"/>
          <w:sz w:val="22"/>
          <w:szCs w:val="22"/>
        </w:rPr>
        <w:t>c</w:t>
      </w:r>
      <w:r w:rsidRPr="007B204E">
        <w:rPr>
          <w:rFonts w:ascii="Gill Sans Nova" w:hAnsi="Gill Sans Nova" w:cstheme="minorBidi"/>
          <w:sz w:val="22"/>
          <w:szCs w:val="22"/>
        </w:rPr>
        <w:t xml:space="preserve">ustomer’s participation in the </w:t>
      </w:r>
      <w:r w:rsidR="00CA24B5" w:rsidRPr="007B204E">
        <w:rPr>
          <w:rFonts w:ascii="Gill Sans Nova" w:hAnsi="Gill Sans Nova" w:cstheme="minorBidi"/>
          <w:sz w:val="22"/>
          <w:szCs w:val="22"/>
        </w:rPr>
        <w:t>p</w:t>
      </w:r>
      <w:r w:rsidRPr="007B204E">
        <w:rPr>
          <w:rFonts w:ascii="Gill Sans Nova" w:hAnsi="Gill Sans Nova" w:cstheme="minorBidi"/>
          <w:sz w:val="22"/>
          <w:szCs w:val="22"/>
        </w:rPr>
        <w:t xml:space="preserve">rogram, including but not limited to account information and billing data, energy usage, and tax identification numbers to any other third party utilized by Pacific Power for the purposes of processing the </w:t>
      </w:r>
      <w:r w:rsidR="00424201" w:rsidRPr="007B204E">
        <w:rPr>
          <w:rFonts w:ascii="Gill Sans Nova" w:hAnsi="Gill Sans Nova" w:cstheme="minorBidi"/>
          <w:sz w:val="22"/>
          <w:szCs w:val="22"/>
        </w:rPr>
        <w:t>c</w:t>
      </w:r>
      <w:r w:rsidRPr="007B204E">
        <w:rPr>
          <w:rFonts w:ascii="Gill Sans Nova" w:hAnsi="Gill Sans Nova" w:cstheme="minorBidi"/>
          <w:sz w:val="22"/>
          <w:szCs w:val="22"/>
        </w:rPr>
        <w:t xml:space="preserve">ustomer </w:t>
      </w:r>
      <w:r w:rsidR="00424201" w:rsidRPr="007B204E">
        <w:rPr>
          <w:rFonts w:ascii="Gill Sans Nova" w:hAnsi="Gill Sans Nova" w:cstheme="minorBidi"/>
          <w:sz w:val="22"/>
          <w:szCs w:val="22"/>
        </w:rPr>
        <w:t>a</w:t>
      </w:r>
      <w:r w:rsidRPr="007B204E">
        <w:rPr>
          <w:rFonts w:ascii="Gill Sans Nova" w:hAnsi="Gill Sans Nova" w:cstheme="minorBidi"/>
          <w:sz w:val="22"/>
          <w:szCs w:val="22"/>
        </w:rPr>
        <w:t xml:space="preserve">pplication, to confirm eligibility, to verify product installation or service implementation, operation and results, to issue payment on behalf of the Program, to monitor compliance with </w:t>
      </w:r>
      <w:r w:rsidR="00424201" w:rsidRPr="007B204E">
        <w:rPr>
          <w:rFonts w:ascii="Gill Sans Nova" w:hAnsi="Gill Sans Nova" w:cstheme="minorBidi"/>
          <w:sz w:val="22"/>
          <w:szCs w:val="22"/>
        </w:rPr>
        <w:t>p</w:t>
      </w:r>
      <w:r w:rsidRPr="007B204E">
        <w:rPr>
          <w:rFonts w:ascii="Gill Sans Nova" w:hAnsi="Gill Sans Nova" w:cstheme="minorBidi"/>
          <w:sz w:val="22"/>
          <w:szCs w:val="22"/>
        </w:rPr>
        <w:t xml:space="preserve">rogram </w:t>
      </w:r>
      <w:r w:rsidR="00424201" w:rsidRPr="007B204E">
        <w:rPr>
          <w:rFonts w:ascii="Gill Sans Nova" w:hAnsi="Gill Sans Nova" w:cstheme="minorBidi"/>
          <w:sz w:val="22"/>
          <w:szCs w:val="22"/>
        </w:rPr>
        <w:t>t</w:t>
      </w:r>
      <w:r w:rsidRPr="007B204E">
        <w:rPr>
          <w:rFonts w:ascii="Gill Sans Nova" w:hAnsi="Gill Sans Nova" w:cstheme="minorBidi"/>
          <w:sz w:val="22"/>
          <w:szCs w:val="22"/>
        </w:rPr>
        <w:t xml:space="preserve">erms and </w:t>
      </w:r>
      <w:r w:rsidR="00424201" w:rsidRPr="007B204E">
        <w:rPr>
          <w:rFonts w:ascii="Gill Sans Nova" w:hAnsi="Gill Sans Nova" w:cstheme="minorBidi"/>
          <w:sz w:val="22"/>
          <w:szCs w:val="22"/>
        </w:rPr>
        <w:t>c</w:t>
      </w:r>
      <w:r w:rsidRPr="007B204E">
        <w:rPr>
          <w:rFonts w:ascii="Gill Sans Nova" w:hAnsi="Gill Sans Nova" w:cstheme="minorBidi"/>
          <w:sz w:val="22"/>
          <w:szCs w:val="22"/>
        </w:rPr>
        <w:t xml:space="preserve">onditions; or as required to comply with state and/or federal law, fraud prevention, regulation, and other legal action; in those cases, Pacific Power and its subcontractors shall comply with all legal requirements of the jurisdiction of the individual whose </w:t>
      </w:r>
      <w:r w:rsidR="00424201" w:rsidRPr="007B204E">
        <w:rPr>
          <w:rFonts w:ascii="Gill Sans Nova" w:hAnsi="Gill Sans Nova" w:cstheme="minorBidi"/>
          <w:sz w:val="22"/>
          <w:szCs w:val="22"/>
        </w:rPr>
        <w:t>c</w:t>
      </w:r>
      <w:r w:rsidRPr="007B204E">
        <w:rPr>
          <w:rFonts w:ascii="Gill Sans Nova" w:hAnsi="Gill Sans Nova" w:cstheme="minorBidi"/>
          <w:sz w:val="22"/>
          <w:szCs w:val="22"/>
        </w:rPr>
        <w:t xml:space="preserve">ustomer data would be disclosed before making such disclosure. Pacific Power reserves the right to make contact and acquire information on an ongoing basis, including after conclusion of the </w:t>
      </w:r>
      <w:r w:rsidR="00424201" w:rsidRPr="007B204E">
        <w:rPr>
          <w:rFonts w:ascii="Gill Sans Nova" w:hAnsi="Gill Sans Nova" w:cstheme="minorBidi"/>
          <w:sz w:val="22"/>
          <w:szCs w:val="22"/>
        </w:rPr>
        <w:t>p</w:t>
      </w:r>
      <w:r w:rsidRPr="007B204E">
        <w:rPr>
          <w:rFonts w:ascii="Gill Sans Nova" w:hAnsi="Gill Sans Nova" w:cstheme="minorBidi"/>
          <w:sz w:val="22"/>
          <w:szCs w:val="22"/>
        </w:rPr>
        <w:t xml:space="preserve">roject, as related to the </w:t>
      </w:r>
      <w:r w:rsidR="00424201" w:rsidRPr="007B204E">
        <w:rPr>
          <w:rFonts w:ascii="Gill Sans Nova" w:hAnsi="Gill Sans Nova" w:cstheme="minorBidi"/>
          <w:sz w:val="22"/>
          <w:szCs w:val="22"/>
        </w:rPr>
        <w:t>p</w:t>
      </w:r>
      <w:r w:rsidRPr="007B204E">
        <w:rPr>
          <w:rFonts w:ascii="Gill Sans Nova" w:hAnsi="Gill Sans Nova" w:cstheme="minorBidi"/>
          <w:sz w:val="22"/>
          <w:szCs w:val="22"/>
        </w:rPr>
        <w:t xml:space="preserve">roject defined in the Grant Matching Support application form below. </w:t>
      </w:r>
    </w:p>
    <w:p w14:paraId="50B2250A" w14:textId="77777777" w:rsidR="00BA07E9" w:rsidRPr="007B204E" w:rsidRDefault="00BA07E9" w:rsidP="006402A8">
      <w:pPr>
        <w:pStyle w:val="Heading2"/>
        <w:spacing w:before="1"/>
        <w:ind w:left="0"/>
        <w:rPr>
          <w:rFonts w:ascii="Gill Sans Nova" w:hAnsi="Gill Sans Nova"/>
          <w:color w:val="2D73B5"/>
        </w:rPr>
      </w:pPr>
    </w:p>
    <w:p w14:paraId="7F702215" w14:textId="5B1B145D" w:rsidR="006402A8" w:rsidRPr="007B204E" w:rsidRDefault="00AF7E7A" w:rsidP="006402A8">
      <w:pPr>
        <w:pStyle w:val="Heading2"/>
        <w:spacing w:before="1"/>
        <w:ind w:left="0"/>
        <w:rPr>
          <w:rFonts w:ascii="Gill Sans Nova" w:hAnsi="Gill Sans Nova"/>
          <w:color w:val="2D73B5"/>
          <w:sz w:val="32"/>
          <w:szCs w:val="32"/>
        </w:rPr>
      </w:pPr>
      <w:r w:rsidRPr="007B204E">
        <w:rPr>
          <w:rFonts w:ascii="Gill Sans Nova" w:hAnsi="Gill Sans Nova"/>
          <w:color w:val="2D73B5"/>
          <w:sz w:val="32"/>
          <w:szCs w:val="32"/>
        </w:rPr>
        <w:t>Signature</w:t>
      </w:r>
    </w:p>
    <w:p w14:paraId="52D9FA55" w14:textId="77777777" w:rsidR="005D2F2A" w:rsidRPr="007B204E" w:rsidRDefault="005D2F2A" w:rsidP="006402A8">
      <w:pPr>
        <w:pStyle w:val="Heading2"/>
        <w:spacing w:before="1"/>
        <w:ind w:left="0"/>
        <w:rPr>
          <w:rFonts w:ascii="Gill Sans Nova" w:hAnsi="Gill Sans Nova"/>
          <w:color w:val="2D73B5"/>
          <w:sz w:val="22"/>
          <w:szCs w:val="22"/>
        </w:rPr>
      </w:pPr>
    </w:p>
    <w:p w14:paraId="44077DBA" w14:textId="77777777" w:rsidR="00210BE6" w:rsidRPr="007B204E" w:rsidRDefault="00210BE6" w:rsidP="00210BE6">
      <w:pPr>
        <w:rPr>
          <w:rFonts w:ascii="Gill Sans Nova" w:hAnsi="Gill Sans Nova" w:cstheme="minorHAnsi"/>
        </w:rPr>
      </w:pPr>
      <w:r w:rsidRPr="007B204E">
        <w:rPr>
          <w:rFonts w:ascii="Gill Sans Nova" w:hAnsi="Gill Sans Nova" w:cstheme="minorHAnsi"/>
          <w:b/>
          <w:sz w:val="28"/>
          <w:szCs w:val="28"/>
        </w:rPr>
        <w:t>Certification</w:t>
      </w:r>
    </w:p>
    <w:p w14:paraId="6E6F1094" w14:textId="5ABB311B" w:rsidR="00210BE6" w:rsidRPr="007B204E" w:rsidRDefault="00210BE6" w:rsidP="00210BE6">
      <w:pPr>
        <w:rPr>
          <w:rFonts w:ascii="Gill Sans Nova" w:hAnsi="Gill Sans Nova" w:cstheme="minorHAnsi"/>
          <w:i/>
        </w:rPr>
      </w:pPr>
      <w:r w:rsidRPr="007B204E">
        <w:rPr>
          <w:rFonts w:ascii="Gill Sans Nova" w:hAnsi="Gill Sans Nova" w:cstheme="minorHAnsi"/>
          <w:i/>
        </w:rPr>
        <w:t xml:space="preserve">I certify that in preparation for submitting this application I have reviewed the </w:t>
      </w:r>
      <w:r w:rsidR="0080672C" w:rsidRPr="007B204E">
        <w:rPr>
          <w:rFonts w:ascii="Gill Sans Nova" w:hAnsi="Gill Sans Nova" w:cstheme="minorHAnsi"/>
          <w:i/>
        </w:rPr>
        <w:t>program information and</w:t>
      </w:r>
      <w:r w:rsidRPr="007B204E">
        <w:rPr>
          <w:rFonts w:ascii="Gill Sans Nova" w:hAnsi="Gill Sans Nova" w:cstheme="minorHAnsi"/>
          <w:i/>
        </w:rPr>
        <w:t xml:space="preserve"> understand that should this project be awarded funding, my organization will be able to meet the award recipient requirements as described</w:t>
      </w:r>
      <w:r w:rsidRPr="007B204E">
        <w:rPr>
          <w:rFonts w:ascii="Gill Sans Nova" w:hAnsi="Gill Sans Nova" w:cstheme="minorHAnsi"/>
          <w:i/>
          <w:sz w:val="20"/>
          <w:szCs w:val="20"/>
        </w:rPr>
        <w:t xml:space="preserve"> </w:t>
      </w:r>
      <w:r w:rsidRPr="007B204E">
        <w:rPr>
          <w:rFonts w:ascii="Gill Sans Nova" w:hAnsi="Gill Sans Nova" w:cstheme="minorHAnsi"/>
          <w:i/>
        </w:rPr>
        <w:t xml:space="preserve">at </w:t>
      </w:r>
      <w:hyperlink r:id="rId13" w:history="1">
        <w:r w:rsidRPr="007B204E">
          <w:rPr>
            <w:rStyle w:val="Hyperlink"/>
            <w:rFonts w:ascii="Gill Sans Nova" w:hAnsi="Gill Sans Nova" w:cstheme="minorHAnsi"/>
            <w:i/>
          </w:rPr>
          <w:t>https://www.pacificpower.net/savings-energy-choices/electric-vehicles/charging-station-grants.html</w:t>
        </w:r>
      </w:hyperlink>
      <w:r w:rsidR="0080672C" w:rsidRPr="007B204E">
        <w:rPr>
          <w:rStyle w:val="Hyperlink"/>
          <w:rFonts w:ascii="Gill Sans Nova" w:hAnsi="Gill Sans Nova" w:cstheme="minorHAnsi"/>
          <w:iCs/>
          <w:color w:val="auto"/>
          <w:u w:val="none"/>
        </w:rPr>
        <w:t xml:space="preserve">. </w:t>
      </w:r>
      <w:r w:rsidR="0080672C" w:rsidRPr="007B204E">
        <w:rPr>
          <w:rStyle w:val="Hyperlink"/>
          <w:rFonts w:ascii="Gill Sans Nova" w:hAnsi="Gill Sans Nova" w:cstheme="minorHAnsi"/>
          <w:i/>
          <w:color w:val="auto"/>
          <w:u w:val="none"/>
        </w:rPr>
        <w:t>I</w:t>
      </w:r>
      <w:r w:rsidRPr="007B204E">
        <w:rPr>
          <w:rFonts w:ascii="Gill Sans Nova" w:hAnsi="Gill Sans Nova" w:cstheme="minorHAnsi"/>
          <w:i/>
        </w:rPr>
        <w:t xml:space="preserve"> attest that the information provided in this application is both accurate and current</w:t>
      </w:r>
      <w:r w:rsidR="0080672C" w:rsidRPr="007B204E">
        <w:rPr>
          <w:rFonts w:ascii="Gill Sans Nova" w:hAnsi="Gill Sans Nova" w:cstheme="minorHAnsi"/>
          <w:i/>
        </w:rPr>
        <w:t xml:space="preserve"> to the best of my knowledge</w:t>
      </w:r>
      <w:r w:rsidRPr="007B204E">
        <w:rPr>
          <w:rFonts w:ascii="Gill Sans Nova" w:hAnsi="Gill Sans Nova" w:cstheme="minorHAnsi"/>
          <w:i/>
        </w:rPr>
        <w:t xml:space="preserve">. I also understand that </w:t>
      </w:r>
      <w:proofErr w:type="gramStart"/>
      <w:r w:rsidRPr="007B204E">
        <w:rPr>
          <w:rFonts w:ascii="Gill Sans Nova" w:hAnsi="Gill Sans Nova" w:cstheme="minorHAnsi"/>
          <w:i/>
        </w:rPr>
        <w:t>submitting an application</w:t>
      </w:r>
      <w:proofErr w:type="gramEnd"/>
      <w:r w:rsidRPr="007B204E">
        <w:rPr>
          <w:rFonts w:ascii="Gill Sans Nova" w:hAnsi="Gill Sans Nova" w:cstheme="minorHAnsi"/>
          <w:i/>
        </w:rPr>
        <w:t xml:space="preserve"> in no way obligates Pacific Power to provide funding and that funds are distributed at the sole discretion of Pacific Power.</w:t>
      </w:r>
    </w:p>
    <w:p w14:paraId="35DBDD9A" w14:textId="77777777" w:rsidR="00210BE6" w:rsidRPr="007B204E" w:rsidRDefault="00210BE6" w:rsidP="00210BE6">
      <w:pPr>
        <w:rPr>
          <w:rFonts w:ascii="Gill Sans Nova" w:hAnsi="Gill Sans Nova" w:cstheme="minorHAnsi"/>
        </w:rPr>
      </w:pPr>
    </w:p>
    <w:tbl>
      <w:tblPr>
        <w:tblW w:w="9378" w:type="dxa"/>
        <w:tblLayout w:type="fixed"/>
        <w:tblLook w:val="01E0" w:firstRow="1" w:lastRow="1" w:firstColumn="1" w:lastColumn="1" w:noHBand="0" w:noVBand="0"/>
      </w:tblPr>
      <w:tblGrid>
        <w:gridCol w:w="2109"/>
        <w:gridCol w:w="4274"/>
        <w:gridCol w:w="1235"/>
        <w:gridCol w:w="1760"/>
      </w:tblGrid>
      <w:tr w:rsidR="00210BE6" w:rsidRPr="007B204E" w14:paraId="39282363" w14:textId="77777777" w:rsidTr="00D3296E">
        <w:trPr>
          <w:trHeight w:val="443"/>
        </w:trPr>
        <w:tc>
          <w:tcPr>
            <w:tcW w:w="2109" w:type="dxa"/>
            <w:vAlign w:val="bottom"/>
          </w:tcPr>
          <w:p w14:paraId="4ED11CB5" w14:textId="77777777" w:rsidR="00210BE6" w:rsidRPr="007B204E" w:rsidRDefault="00210BE6" w:rsidP="00D3296E">
            <w:pPr>
              <w:rPr>
                <w:rFonts w:ascii="Gill Sans Nova" w:hAnsi="Gill Sans Nova" w:cstheme="minorHAnsi"/>
              </w:rPr>
            </w:pPr>
            <w:r w:rsidRPr="007B204E">
              <w:rPr>
                <w:rFonts w:ascii="Gill Sans Nova" w:hAnsi="Gill Sans Nova" w:cstheme="minorHAnsi"/>
              </w:rPr>
              <w:t>Signature:</w:t>
            </w:r>
          </w:p>
        </w:tc>
        <w:tc>
          <w:tcPr>
            <w:tcW w:w="4274" w:type="dxa"/>
            <w:tcBorders>
              <w:bottom w:val="single" w:sz="4" w:space="0" w:color="auto"/>
            </w:tcBorders>
            <w:vAlign w:val="bottom"/>
          </w:tcPr>
          <w:p w14:paraId="47473BB2" w14:textId="77777777" w:rsidR="00210BE6" w:rsidRPr="007B204E" w:rsidRDefault="00210BE6" w:rsidP="00D3296E">
            <w:pPr>
              <w:rPr>
                <w:rFonts w:ascii="Gill Sans Nova" w:hAnsi="Gill Sans Nova" w:cstheme="minorHAnsi"/>
              </w:rPr>
            </w:pPr>
          </w:p>
        </w:tc>
        <w:tc>
          <w:tcPr>
            <w:tcW w:w="1235" w:type="dxa"/>
            <w:vAlign w:val="bottom"/>
          </w:tcPr>
          <w:p w14:paraId="12CA03BE" w14:textId="77777777" w:rsidR="00210BE6" w:rsidRPr="007B204E" w:rsidRDefault="00210BE6" w:rsidP="00D3296E">
            <w:pPr>
              <w:rPr>
                <w:rFonts w:ascii="Gill Sans Nova" w:hAnsi="Gill Sans Nova" w:cstheme="minorHAnsi"/>
              </w:rPr>
            </w:pPr>
            <w:r w:rsidRPr="007B204E">
              <w:rPr>
                <w:rFonts w:ascii="Gill Sans Nova" w:hAnsi="Gill Sans Nova" w:cstheme="minorHAnsi"/>
              </w:rPr>
              <w:t>Date:</w:t>
            </w:r>
          </w:p>
        </w:tc>
        <w:tc>
          <w:tcPr>
            <w:tcW w:w="1760" w:type="dxa"/>
            <w:tcBorders>
              <w:bottom w:val="single" w:sz="4" w:space="0" w:color="auto"/>
            </w:tcBorders>
            <w:vAlign w:val="bottom"/>
          </w:tcPr>
          <w:p w14:paraId="6AFE4EF6" w14:textId="77777777" w:rsidR="00210BE6" w:rsidRPr="007B204E" w:rsidRDefault="00210BE6" w:rsidP="00D3296E">
            <w:pPr>
              <w:rPr>
                <w:rFonts w:ascii="Gill Sans Nova" w:hAnsi="Gill Sans Nova" w:cstheme="minorHAnsi"/>
              </w:rPr>
            </w:pPr>
          </w:p>
        </w:tc>
      </w:tr>
      <w:tr w:rsidR="00210BE6" w:rsidRPr="007B204E" w14:paraId="5D074EBF" w14:textId="77777777" w:rsidTr="00D3296E">
        <w:trPr>
          <w:trHeight w:val="443"/>
        </w:trPr>
        <w:tc>
          <w:tcPr>
            <w:tcW w:w="2109" w:type="dxa"/>
            <w:vAlign w:val="bottom"/>
          </w:tcPr>
          <w:p w14:paraId="53E255B8" w14:textId="77777777" w:rsidR="00210BE6" w:rsidRPr="007B204E" w:rsidRDefault="00210BE6" w:rsidP="00D3296E">
            <w:pPr>
              <w:rPr>
                <w:rFonts w:ascii="Gill Sans Nova" w:hAnsi="Gill Sans Nova" w:cstheme="minorHAnsi"/>
              </w:rPr>
            </w:pPr>
            <w:r w:rsidRPr="007B204E">
              <w:rPr>
                <w:rFonts w:ascii="Gill Sans Nova" w:hAnsi="Gill Sans Nova" w:cstheme="minorHAnsi"/>
              </w:rPr>
              <w:t>Printed name:</w:t>
            </w:r>
          </w:p>
        </w:tc>
        <w:tc>
          <w:tcPr>
            <w:tcW w:w="4274" w:type="dxa"/>
            <w:tcBorders>
              <w:top w:val="single" w:sz="4" w:space="0" w:color="auto"/>
              <w:bottom w:val="single" w:sz="4" w:space="0" w:color="auto"/>
            </w:tcBorders>
            <w:vAlign w:val="bottom"/>
          </w:tcPr>
          <w:p w14:paraId="2CFF5BFF" w14:textId="77777777" w:rsidR="00210BE6" w:rsidRPr="007B204E" w:rsidRDefault="00210BE6" w:rsidP="00D3296E">
            <w:pPr>
              <w:rPr>
                <w:rFonts w:ascii="Gill Sans Nova" w:hAnsi="Gill Sans Nova" w:cstheme="minorHAnsi"/>
              </w:rPr>
            </w:pPr>
          </w:p>
        </w:tc>
        <w:tc>
          <w:tcPr>
            <w:tcW w:w="1235" w:type="dxa"/>
            <w:tcBorders>
              <w:bottom w:val="single" w:sz="4" w:space="0" w:color="auto"/>
            </w:tcBorders>
            <w:vAlign w:val="bottom"/>
          </w:tcPr>
          <w:p w14:paraId="5B790B8B" w14:textId="77777777" w:rsidR="00210BE6" w:rsidRPr="007B204E" w:rsidRDefault="00210BE6" w:rsidP="00D3296E">
            <w:pPr>
              <w:rPr>
                <w:rFonts w:ascii="Gill Sans Nova" w:hAnsi="Gill Sans Nova" w:cstheme="minorHAnsi"/>
              </w:rPr>
            </w:pPr>
          </w:p>
        </w:tc>
        <w:tc>
          <w:tcPr>
            <w:tcW w:w="1760" w:type="dxa"/>
            <w:tcBorders>
              <w:top w:val="single" w:sz="4" w:space="0" w:color="auto"/>
              <w:bottom w:val="single" w:sz="4" w:space="0" w:color="auto"/>
            </w:tcBorders>
            <w:vAlign w:val="bottom"/>
          </w:tcPr>
          <w:p w14:paraId="4DBCBF64" w14:textId="77777777" w:rsidR="00210BE6" w:rsidRPr="007B204E" w:rsidRDefault="00210BE6" w:rsidP="00D3296E">
            <w:pPr>
              <w:rPr>
                <w:rFonts w:ascii="Gill Sans Nova" w:hAnsi="Gill Sans Nova" w:cstheme="minorHAnsi"/>
              </w:rPr>
            </w:pPr>
          </w:p>
        </w:tc>
      </w:tr>
      <w:tr w:rsidR="00210BE6" w:rsidRPr="007B204E" w14:paraId="729324C2" w14:textId="77777777" w:rsidTr="00D3296E">
        <w:trPr>
          <w:trHeight w:val="443"/>
        </w:trPr>
        <w:tc>
          <w:tcPr>
            <w:tcW w:w="2109" w:type="dxa"/>
            <w:vAlign w:val="bottom"/>
          </w:tcPr>
          <w:p w14:paraId="7C64D30B" w14:textId="77777777" w:rsidR="00210BE6" w:rsidRPr="007B204E" w:rsidRDefault="00210BE6" w:rsidP="00D3296E">
            <w:pPr>
              <w:rPr>
                <w:rFonts w:ascii="Gill Sans Nova" w:hAnsi="Gill Sans Nova" w:cstheme="minorHAnsi"/>
              </w:rPr>
            </w:pPr>
            <w:r w:rsidRPr="007B204E">
              <w:rPr>
                <w:rFonts w:ascii="Gill Sans Nova" w:hAnsi="Gill Sans Nova" w:cstheme="minorHAnsi"/>
              </w:rPr>
              <w:t>Title:</w:t>
            </w:r>
          </w:p>
        </w:tc>
        <w:tc>
          <w:tcPr>
            <w:tcW w:w="4274" w:type="dxa"/>
            <w:tcBorders>
              <w:top w:val="single" w:sz="4" w:space="0" w:color="auto"/>
              <w:bottom w:val="single" w:sz="4" w:space="0" w:color="auto"/>
            </w:tcBorders>
            <w:vAlign w:val="bottom"/>
          </w:tcPr>
          <w:p w14:paraId="43014F26" w14:textId="77777777" w:rsidR="00210BE6" w:rsidRPr="007B204E" w:rsidRDefault="00210BE6" w:rsidP="00D3296E">
            <w:pPr>
              <w:rPr>
                <w:rFonts w:ascii="Gill Sans Nova" w:hAnsi="Gill Sans Nova" w:cstheme="minorHAnsi"/>
              </w:rPr>
            </w:pPr>
          </w:p>
        </w:tc>
        <w:tc>
          <w:tcPr>
            <w:tcW w:w="1235" w:type="dxa"/>
            <w:tcBorders>
              <w:top w:val="single" w:sz="4" w:space="0" w:color="auto"/>
              <w:bottom w:val="single" w:sz="4" w:space="0" w:color="auto"/>
            </w:tcBorders>
            <w:vAlign w:val="bottom"/>
          </w:tcPr>
          <w:p w14:paraId="24462BEA" w14:textId="77777777" w:rsidR="00210BE6" w:rsidRPr="007B204E" w:rsidRDefault="00210BE6" w:rsidP="00D3296E">
            <w:pPr>
              <w:rPr>
                <w:rFonts w:ascii="Gill Sans Nova" w:hAnsi="Gill Sans Nova" w:cstheme="minorHAnsi"/>
              </w:rPr>
            </w:pPr>
          </w:p>
        </w:tc>
        <w:tc>
          <w:tcPr>
            <w:tcW w:w="1760" w:type="dxa"/>
            <w:tcBorders>
              <w:top w:val="single" w:sz="4" w:space="0" w:color="auto"/>
              <w:bottom w:val="single" w:sz="4" w:space="0" w:color="auto"/>
            </w:tcBorders>
            <w:vAlign w:val="bottom"/>
          </w:tcPr>
          <w:p w14:paraId="330F71F2" w14:textId="77777777" w:rsidR="00210BE6" w:rsidRPr="007B204E" w:rsidRDefault="00210BE6" w:rsidP="00D3296E">
            <w:pPr>
              <w:rPr>
                <w:rFonts w:ascii="Gill Sans Nova" w:hAnsi="Gill Sans Nova" w:cstheme="minorHAnsi"/>
              </w:rPr>
            </w:pPr>
          </w:p>
        </w:tc>
      </w:tr>
      <w:tr w:rsidR="00210BE6" w:rsidRPr="007B204E" w14:paraId="79D1FD91" w14:textId="77777777" w:rsidTr="00D3296E">
        <w:trPr>
          <w:trHeight w:val="443"/>
        </w:trPr>
        <w:tc>
          <w:tcPr>
            <w:tcW w:w="2109" w:type="dxa"/>
            <w:vAlign w:val="bottom"/>
          </w:tcPr>
          <w:p w14:paraId="11F60A22" w14:textId="77777777" w:rsidR="00210BE6" w:rsidRPr="007B204E" w:rsidRDefault="00210BE6" w:rsidP="00D3296E">
            <w:pPr>
              <w:rPr>
                <w:rFonts w:ascii="Gill Sans Nova" w:hAnsi="Gill Sans Nova" w:cstheme="minorHAnsi"/>
              </w:rPr>
            </w:pPr>
            <w:r w:rsidRPr="007B204E">
              <w:rPr>
                <w:rFonts w:ascii="Gill Sans Nova" w:hAnsi="Gill Sans Nova" w:cstheme="minorHAnsi"/>
              </w:rPr>
              <w:t>Organization:</w:t>
            </w:r>
          </w:p>
        </w:tc>
        <w:tc>
          <w:tcPr>
            <w:tcW w:w="4274" w:type="dxa"/>
            <w:tcBorders>
              <w:top w:val="single" w:sz="4" w:space="0" w:color="auto"/>
              <w:bottom w:val="single" w:sz="4" w:space="0" w:color="auto"/>
            </w:tcBorders>
            <w:vAlign w:val="bottom"/>
          </w:tcPr>
          <w:p w14:paraId="26EF844F" w14:textId="77777777" w:rsidR="00210BE6" w:rsidRPr="007B204E" w:rsidRDefault="00210BE6" w:rsidP="00D3296E">
            <w:pPr>
              <w:rPr>
                <w:rFonts w:ascii="Gill Sans Nova" w:hAnsi="Gill Sans Nova" w:cstheme="minorHAnsi"/>
              </w:rPr>
            </w:pPr>
          </w:p>
        </w:tc>
        <w:tc>
          <w:tcPr>
            <w:tcW w:w="1235" w:type="dxa"/>
            <w:tcBorders>
              <w:top w:val="single" w:sz="4" w:space="0" w:color="auto"/>
              <w:bottom w:val="single" w:sz="4" w:space="0" w:color="auto"/>
            </w:tcBorders>
            <w:vAlign w:val="bottom"/>
          </w:tcPr>
          <w:p w14:paraId="4DB388E4" w14:textId="77777777" w:rsidR="00210BE6" w:rsidRPr="007B204E" w:rsidRDefault="00210BE6" w:rsidP="00D3296E">
            <w:pPr>
              <w:rPr>
                <w:rFonts w:ascii="Gill Sans Nova" w:hAnsi="Gill Sans Nova" w:cstheme="minorHAnsi"/>
              </w:rPr>
            </w:pPr>
          </w:p>
        </w:tc>
        <w:tc>
          <w:tcPr>
            <w:tcW w:w="1760" w:type="dxa"/>
            <w:tcBorders>
              <w:top w:val="single" w:sz="4" w:space="0" w:color="auto"/>
              <w:bottom w:val="single" w:sz="4" w:space="0" w:color="auto"/>
            </w:tcBorders>
            <w:vAlign w:val="bottom"/>
          </w:tcPr>
          <w:p w14:paraId="7B976386" w14:textId="77777777" w:rsidR="00210BE6" w:rsidRPr="007B204E" w:rsidRDefault="00210BE6" w:rsidP="00D3296E">
            <w:pPr>
              <w:rPr>
                <w:rFonts w:ascii="Gill Sans Nova" w:hAnsi="Gill Sans Nova" w:cstheme="minorHAnsi"/>
              </w:rPr>
            </w:pPr>
          </w:p>
        </w:tc>
      </w:tr>
      <w:tr w:rsidR="00210BE6" w:rsidRPr="007B204E" w14:paraId="5A27524D" w14:textId="77777777" w:rsidTr="00D3296E">
        <w:trPr>
          <w:trHeight w:val="443"/>
        </w:trPr>
        <w:tc>
          <w:tcPr>
            <w:tcW w:w="2109" w:type="dxa"/>
            <w:vAlign w:val="bottom"/>
          </w:tcPr>
          <w:p w14:paraId="07F9A77A" w14:textId="77777777" w:rsidR="00210BE6" w:rsidRPr="007B204E" w:rsidRDefault="00210BE6" w:rsidP="00D3296E">
            <w:pPr>
              <w:rPr>
                <w:rFonts w:ascii="Gill Sans Nova" w:hAnsi="Gill Sans Nova" w:cstheme="minorHAnsi"/>
              </w:rPr>
            </w:pPr>
            <w:r w:rsidRPr="007B204E">
              <w:rPr>
                <w:rFonts w:ascii="Gill Sans Nova" w:hAnsi="Gill Sans Nova" w:cstheme="minorHAnsi"/>
              </w:rPr>
              <w:t>Contact number</w:t>
            </w:r>
          </w:p>
        </w:tc>
        <w:tc>
          <w:tcPr>
            <w:tcW w:w="4274" w:type="dxa"/>
            <w:tcBorders>
              <w:top w:val="single" w:sz="4" w:space="0" w:color="auto"/>
              <w:bottom w:val="single" w:sz="4" w:space="0" w:color="auto"/>
            </w:tcBorders>
            <w:vAlign w:val="bottom"/>
          </w:tcPr>
          <w:p w14:paraId="0F9ABA48" w14:textId="77777777" w:rsidR="00210BE6" w:rsidRPr="007B204E" w:rsidRDefault="00210BE6" w:rsidP="00D3296E">
            <w:pPr>
              <w:rPr>
                <w:rFonts w:ascii="Gill Sans Nova" w:hAnsi="Gill Sans Nova" w:cstheme="minorHAnsi"/>
              </w:rPr>
            </w:pPr>
          </w:p>
        </w:tc>
        <w:tc>
          <w:tcPr>
            <w:tcW w:w="1235" w:type="dxa"/>
            <w:tcBorders>
              <w:top w:val="single" w:sz="4" w:space="0" w:color="auto"/>
              <w:bottom w:val="single" w:sz="4" w:space="0" w:color="auto"/>
            </w:tcBorders>
            <w:vAlign w:val="bottom"/>
          </w:tcPr>
          <w:p w14:paraId="3DE91028" w14:textId="77777777" w:rsidR="00210BE6" w:rsidRPr="007B204E" w:rsidRDefault="00210BE6" w:rsidP="00D3296E">
            <w:pPr>
              <w:rPr>
                <w:rFonts w:ascii="Gill Sans Nova" w:hAnsi="Gill Sans Nova" w:cstheme="minorHAnsi"/>
              </w:rPr>
            </w:pPr>
          </w:p>
        </w:tc>
        <w:tc>
          <w:tcPr>
            <w:tcW w:w="1760" w:type="dxa"/>
            <w:tcBorders>
              <w:top w:val="single" w:sz="4" w:space="0" w:color="auto"/>
              <w:bottom w:val="single" w:sz="4" w:space="0" w:color="auto"/>
            </w:tcBorders>
            <w:vAlign w:val="bottom"/>
          </w:tcPr>
          <w:p w14:paraId="311DAA9F" w14:textId="77777777" w:rsidR="00210BE6" w:rsidRPr="007B204E" w:rsidRDefault="00210BE6" w:rsidP="00D3296E">
            <w:pPr>
              <w:rPr>
                <w:rFonts w:ascii="Gill Sans Nova" w:hAnsi="Gill Sans Nova" w:cstheme="minorHAnsi"/>
              </w:rPr>
            </w:pPr>
          </w:p>
        </w:tc>
      </w:tr>
    </w:tbl>
    <w:p w14:paraId="318D4B2F" w14:textId="77777777" w:rsidR="00210BE6" w:rsidRPr="007B204E" w:rsidRDefault="00210BE6" w:rsidP="00210BE6">
      <w:pPr>
        <w:rPr>
          <w:rFonts w:ascii="Gill Sans Nova" w:hAnsi="Gill Sans Nova" w:cstheme="minorHAnsi"/>
        </w:rPr>
      </w:pPr>
    </w:p>
    <w:p w14:paraId="52506DD1" w14:textId="77777777" w:rsidR="00C35E97" w:rsidRPr="007B204E" w:rsidRDefault="00C35E97">
      <w:pPr>
        <w:rPr>
          <w:rFonts w:ascii="Gill Sans Nova" w:hAnsi="Gill Sans Nova"/>
          <w:b/>
          <w:bCs/>
          <w:sz w:val="32"/>
          <w:szCs w:val="32"/>
        </w:rPr>
      </w:pPr>
    </w:p>
    <w:sectPr w:rsidR="00C35E97" w:rsidRPr="007B204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28E60" w14:textId="77777777" w:rsidR="003C766E" w:rsidRDefault="003C766E" w:rsidP="00DE33D2">
      <w:pPr>
        <w:spacing w:after="0" w:line="240" w:lineRule="auto"/>
      </w:pPr>
      <w:r>
        <w:separator/>
      </w:r>
    </w:p>
  </w:endnote>
  <w:endnote w:type="continuationSeparator" w:id="0">
    <w:p w14:paraId="3F4EEBA5" w14:textId="77777777" w:rsidR="003C766E" w:rsidRDefault="003C766E" w:rsidP="00DE33D2">
      <w:pPr>
        <w:spacing w:after="0" w:line="240" w:lineRule="auto"/>
      </w:pPr>
      <w:r>
        <w:continuationSeparator/>
      </w:r>
    </w:p>
  </w:endnote>
  <w:endnote w:type="continuationNotice" w:id="1">
    <w:p w14:paraId="5874DBB3" w14:textId="77777777" w:rsidR="003C766E" w:rsidRDefault="003C7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8750312"/>
      <w:docPartObj>
        <w:docPartGallery w:val="Page Numbers (Bottom of Page)"/>
        <w:docPartUnique/>
      </w:docPartObj>
    </w:sdtPr>
    <w:sdtEndPr>
      <w:rPr>
        <w:rFonts w:ascii="Gill Sans Nova" w:hAnsi="Gill Sans Nova"/>
        <w:color w:val="7F7F7F" w:themeColor="background1" w:themeShade="7F"/>
        <w:spacing w:val="60"/>
      </w:rPr>
    </w:sdtEndPr>
    <w:sdtContent>
      <w:p w14:paraId="67D24273" w14:textId="630FF608" w:rsidR="00EC45B6" w:rsidRPr="002B75A1" w:rsidRDefault="00EC45B6">
        <w:pPr>
          <w:pStyle w:val="Footer"/>
          <w:pBdr>
            <w:top w:val="single" w:sz="4" w:space="1" w:color="D9D9D9" w:themeColor="background1" w:themeShade="D9"/>
          </w:pBdr>
          <w:rPr>
            <w:rFonts w:ascii="Gill Sans Nova" w:hAnsi="Gill Sans Nova"/>
            <w:b/>
            <w:bCs/>
          </w:rPr>
        </w:pPr>
        <w:r w:rsidRPr="002B75A1">
          <w:rPr>
            <w:rFonts w:ascii="Gill Sans Nova" w:hAnsi="Gill Sans Nova"/>
          </w:rPr>
          <w:fldChar w:fldCharType="begin"/>
        </w:r>
        <w:r w:rsidRPr="002B75A1">
          <w:rPr>
            <w:rFonts w:ascii="Gill Sans Nova" w:hAnsi="Gill Sans Nova"/>
          </w:rPr>
          <w:instrText xml:space="preserve"> PAGE   \* MERGEFORMAT </w:instrText>
        </w:r>
        <w:r w:rsidRPr="002B75A1">
          <w:rPr>
            <w:rFonts w:ascii="Gill Sans Nova" w:hAnsi="Gill Sans Nova"/>
          </w:rPr>
          <w:fldChar w:fldCharType="separate"/>
        </w:r>
        <w:r w:rsidRPr="002B75A1">
          <w:rPr>
            <w:rFonts w:ascii="Gill Sans Nova" w:hAnsi="Gill Sans Nova"/>
            <w:b/>
            <w:bCs/>
            <w:noProof/>
          </w:rPr>
          <w:t>2</w:t>
        </w:r>
        <w:r w:rsidRPr="002B75A1">
          <w:rPr>
            <w:rFonts w:ascii="Gill Sans Nova" w:hAnsi="Gill Sans Nova"/>
            <w:b/>
            <w:bCs/>
            <w:noProof/>
          </w:rPr>
          <w:fldChar w:fldCharType="end"/>
        </w:r>
        <w:r w:rsidRPr="002B75A1">
          <w:rPr>
            <w:rFonts w:ascii="Gill Sans Nova" w:hAnsi="Gill Sans Nova"/>
            <w:b/>
            <w:bCs/>
          </w:rPr>
          <w:t xml:space="preserve"> | </w:t>
        </w:r>
        <w:r w:rsidRPr="002B75A1">
          <w:rPr>
            <w:rFonts w:ascii="Gill Sans Nova" w:hAnsi="Gill Sans Nova"/>
            <w:color w:val="7F7F7F" w:themeColor="background1" w:themeShade="7F"/>
            <w:spacing w:val="60"/>
          </w:rPr>
          <w:t>Oregon Grant Matching Support Application</w:t>
        </w:r>
        <w:r w:rsidR="002D0D57" w:rsidRPr="002B75A1">
          <w:rPr>
            <w:rFonts w:ascii="Gill Sans Nova" w:hAnsi="Gill Sans Nova"/>
            <w:color w:val="7F7F7F" w:themeColor="background1" w:themeShade="7F"/>
            <w:spacing w:val="60"/>
          </w:rPr>
          <w:t xml:space="preserve"> Form</w:t>
        </w:r>
      </w:p>
    </w:sdtContent>
  </w:sdt>
  <w:p w14:paraId="543EA161" w14:textId="77777777" w:rsidR="00EC45B6" w:rsidRPr="003A21AB" w:rsidRDefault="00EC45B6">
    <w:pPr>
      <w:pStyle w:val="Footer"/>
      <w:rPr>
        <w:rFonts w:ascii="Gill Sans Nova" w:hAnsi="Gill Sans No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614A" w14:textId="77777777" w:rsidR="003C766E" w:rsidRDefault="003C766E" w:rsidP="00DE33D2">
      <w:pPr>
        <w:spacing w:after="0" w:line="240" w:lineRule="auto"/>
      </w:pPr>
      <w:r>
        <w:separator/>
      </w:r>
    </w:p>
  </w:footnote>
  <w:footnote w:type="continuationSeparator" w:id="0">
    <w:p w14:paraId="6A0B75FB" w14:textId="77777777" w:rsidR="003C766E" w:rsidRDefault="003C766E" w:rsidP="00DE33D2">
      <w:pPr>
        <w:spacing w:after="0" w:line="240" w:lineRule="auto"/>
      </w:pPr>
      <w:r>
        <w:continuationSeparator/>
      </w:r>
    </w:p>
  </w:footnote>
  <w:footnote w:type="continuationNotice" w:id="1">
    <w:p w14:paraId="0354CBD5" w14:textId="77777777" w:rsidR="003C766E" w:rsidRDefault="003C766E">
      <w:pPr>
        <w:spacing w:after="0" w:line="240" w:lineRule="auto"/>
      </w:pPr>
    </w:p>
  </w:footnote>
  <w:footnote w:id="2">
    <w:p w14:paraId="6725E090" w14:textId="02EB1600" w:rsidR="00D80506" w:rsidRPr="00D80506" w:rsidRDefault="00D80506" w:rsidP="00D80506">
      <w:pPr>
        <w:pStyle w:val="Footer"/>
      </w:pPr>
      <w:r>
        <w:rPr>
          <w:rStyle w:val="FootnoteReference"/>
        </w:rPr>
        <w:footnoteRef/>
      </w:r>
      <w:r w:rsidRPr="00D80506">
        <w:t>Underserved communities include residents of rental or multifamily housing, communities of color, communities experiencing lower incomes, tribal communities, rural communities, frontier communities, coastal communities and other communities adversely harmed by environmental and health hazards (Oregon House Bill 2165). </w:t>
      </w:r>
    </w:p>
    <w:p w14:paraId="5CF24CB6" w14:textId="3324DAD1" w:rsidR="00D80506" w:rsidRDefault="00D8050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20BA5" w14:textId="6C2148A6" w:rsidR="002C60E2" w:rsidRPr="00D426C8" w:rsidRDefault="00D50F34" w:rsidP="00D426C8">
    <w:pPr>
      <w:rPr>
        <w:rFonts w:ascii="Trebuchet MS" w:eastAsiaTheme="majorEastAsia" w:hAnsi="Trebuchet MS" w:cstheme="majorBidi"/>
        <w:b/>
        <w:bCs/>
        <w:color w:val="2F5496" w:themeColor="accent1" w:themeShade="BF"/>
        <w:sz w:val="40"/>
        <w:szCs w:val="40"/>
      </w:rPr>
    </w:pPr>
    <w:r w:rsidRPr="004F076E">
      <w:rPr>
        <w:b/>
        <w:bCs/>
        <w:noProof/>
        <w:sz w:val="40"/>
        <w:szCs w:val="40"/>
      </w:rPr>
      <w:drawing>
        <wp:anchor distT="0" distB="0" distL="114300" distR="114300" simplePos="0" relativeHeight="251658240" behindDoc="0" locked="0" layoutInCell="1" allowOverlap="1" wp14:anchorId="59148098" wp14:editId="26B7AE0C">
          <wp:simplePos x="0" y="0"/>
          <wp:positionH relativeFrom="column">
            <wp:posOffset>3898900</wp:posOffset>
          </wp:positionH>
          <wp:positionV relativeFrom="paragraph">
            <wp:posOffset>-204470</wp:posOffset>
          </wp:positionV>
          <wp:extent cx="1993265" cy="560070"/>
          <wp:effectExtent l="0" t="0" r="6985"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26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79C"/>
    <w:multiLevelType w:val="hybridMultilevel"/>
    <w:tmpl w:val="2A6A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92111C"/>
    <w:multiLevelType w:val="multilevel"/>
    <w:tmpl w:val="4844D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E6B4C"/>
    <w:multiLevelType w:val="multilevel"/>
    <w:tmpl w:val="2C48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7B5B8B"/>
    <w:multiLevelType w:val="multilevel"/>
    <w:tmpl w:val="4F7CB0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D81760"/>
    <w:multiLevelType w:val="multilevel"/>
    <w:tmpl w:val="4F7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F4012D"/>
    <w:multiLevelType w:val="multilevel"/>
    <w:tmpl w:val="AC7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9A7ACD"/>
    <w:multiLevelType w:val="hybridMultilevel"/>
    <w:tmpl w:val="D34A61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AD7E37"/>
    <w:multiLevelType w:val="multilevel"/>
    <w:tmpl w:val="BC523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B2192"/>
    <w:multiLevelType w:val="multilevel"/>
    <w:tmpl w:val="0980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1E2F5A"/>
    <w:multiLevelType w:val="hybridMultilevel"/>
    <w:tmpl w:val="8E000600"/>
    <w:lvl w:ilvl="0" w:tplc="85908592">
      <w:start w:val="1"/>
      <w:numFmt w:val="decimal"/>
      <w:lvlText w:val="%1."/>
      <w:lvlJc w:val="left"/>
      <w:pPr>
        <w:ind w:left="1200" w:hanging="360"/>
      </w:pPr>
      <w:rPr>
        <w:rFonts w:ascii="Trebuchet MS" w:eastAsia="Trebuchet MS" w:hAnsi="Trebuchet MS" w:cs="Trebuchet MS" w:hint="default"/>
        <w:b w:val="0"/>
        <w:bCs w:val="0"/>
        <w:i w:val="0"/>
        <w:iCs w:val="0"/>
        <w:spacing w:val="-1"/>
        <w:w w:val="99"/>
        <w:sz w:val="22"/>
        <w:szCs w:val="22"/>
        <w:lang w:val="en-US" w:eastAsia="en-US" w:bidi="ar-SA"/>
      </w:rPr>
    </w:lvl>
    <w:lvl w:ilvl="1" w:tplc="A480507A">
      <w:numFmt w:val="bullet"/>
      <w:lvlText w:val="•"/>
      <w:lvlJc w:val="left"/>
      <w:pPr>
        <w:ind w:left="2110" w:hanging="360"/>
      </w:pPr>
      <w:rPr>
        <w:rFonts w:hint="default"/>
        <w:lang w:val="en-US" w:eastAsia="en-US" w:bidi="ar-SA"/>
      </w:rPr>
    </w:lvl>
    <w:lvl w:ilvl="2" w:tplc="D8EC7A6C">
      <w:numFmt w:val="bullet"/>
      <w:lvlText w:val="•"/>
      <w:lvlJc w:val="left"/>
      <w:pPr>
        <w:ind w:left="3020" w:hanging="360"/>
      </w:pPr>
      <w:rPr>
        <w:rFonts w:hint="default"/>
        <w:lang w:val="en-US" w:eastAsia="en-US" w:bidi="ar-SA"/>
      </w:rPr>
    </w:lvl>
    <w:lvl w:ilvl="3" w:tplc="103C228E">
      <w:numFmt w:val="bullet"/>
      <w:lvlText w:val="•"/>
      <w:lvlJc w:val="left"/>
      <w:pPr>
        <w:ind w:left="3930" w:hanging="360"/>
      </w:pPr>
      <w:rPr>
        <w:rFonts w:hint="default"/>
        <w:lang w:val="en-US" w:eastAsia="en-US" w:bidi="ar-SA"/>
      </w:rPr>
    </w:lvl>
    <w:lvl w:ilvl="4" w:tplc="039CBCAA">
      <w:numFmt w:val="bullet"/>
      <w:lvlText w:val="•"/>
      <w:lvlJc w:val="left"/>
      <w:pPr>
        <w:ind w:left="4840" w:hanging="360"/>
      </w:pPr>
      <w:rPr>
        <w:rFonts w:hint="default"/>
        <w:lang w:val="en-US" w:eastAsia="en-US" w:bidi="ar-SA"/>
      </w:rPr>
    </w:lvl>
    <w:lvl w:ilvl="5" w:tplc="5A62DA02">
      <w:numFmt w:val="bullet"/>
      <w:lvlText w:val="•"/>
      <w:lvlJc w:val="left"/>
      <w:pPr>
        <w:ind w:left="5750" w:hanging="360"/>
      </w:pPr>
      <w:rPr>
        <w:rFonts w:hint="default"/>
        <w:lang w:val="en-US" w:eastAsia="en-US" w:bidi="ar-SA"/>
      </w:rPr>
    </w:lvl>
    <w:lvl w:ilvl="6" w:tplc="32EE4464">
      <w:numFmt w:val="bullet"/>
      <w:lvlText w:val="•"/>
      <w:lvlJc w:val="left"/>
      <w:pPr>
        <w:ind w:left="6660" w:hanging="360"/>
      </w:pPr>
      <w:rPr>
        <w:rFonts w:hint="default"/>
        <w:lang w:val="en-US" w:eastAsia="en-US" w:bidi="ar-SA"/>
      </w:rPr>
    </w:lvl>
    <w:lvl w:ilvl="7" w:tplc="3E6E76A6">
      <w:numFmt w:val="bullet"/>
      <w:lvlText w:val="•"/>
      <w:lvlJc w:val="left"/>
      <w:pPr>
        <w:ind w:left="7570" w:hanging="360"/>
      </w:pPr>
      <w:rPr>
        <w:rFonts w:hint="default"/>
        <w:lang w:val="en-US" w:eastAsia="en-US" w:bidi="ar-SA"/>
      </w:rPr>
    </w:lvl>
    <w:lvl w:ilvl="8" w:tplc="51E43288">
      <w:numFmt w:val="bullet"/>
      <w:lvlText w:val="•"/>
      <w:lvlJc w:val="left"/>
      <w:pPr>
        <w:ind w:left="8480" w:hanging="360"/>
      </w:pPr>
      <w:rPr>
        <w:rFonts w:hint="default"/>
        <w:lang w:val="en-US" w:eastAsia="en-US" w:bidi="ar-SA"/>
      </w:rPr>
    </w:lvl>
  </w:abstractNum>
  <w:abstractNum w:abstractNumId="10" w15:restartNumberingAfterBreak="0">
    <w:nsid w:val="4D7552F0"/>
    <w:multiLevelType w:val="multilevel"/>
    <w:tmpl w:val="0B669F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4FEE1AEE"/>
    <w:multiLevelType w:val="multilevel"/>
    <w:tmpl w:val="B218CDE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12" w15:restartNumberingAfterBreak="0">
    <w:nsid w:val="54AC1DCD"/>
    <w:multiLevelType w:val="multilevel"/>
    <w:tmpl w:val="05560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DAF59CA"/>
    <w:multiLevelType w:val="multilevel"/>
    <w:tmpl w:val="DA06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966714"/>
    <w:multiLevelType w:val="multilevel"/>
    <w:tmpl w:val="53B01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407146"/>
    <w:multiLevelType w:val="hybridMultilevel"/>
    <w:tmpl w:val="B798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B64A4"/>
    <w:multiLevelType w:val="hybridMultilevel"/>
    <w:tmpl w:val="690A1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DB402E"/>
    <w:multiLevelType w:val="hybridMultilevel"/>
    <w:tmpl w:val="8E000600"/>
    <w:lvl w:ilvl="0" w:tplc="FFFFFFFF">
      <w:start w:val="1"/>
      <w:numFmt w:val="decimal"/>
      <w:lvlText w:val="%1."/>
      <w:lvlJc w:val="left"/>
      <w:pPr>
        <w:ind w:left="1200" w:hanging="360"/>
      </w:pPr>
      <w:rPr>
        <w:rFonts w:ascii="Trebuchet MS" w:eastAsia="Trebuchet MS" w:hAnsi="Trebuchet MS" w:cs="Trebuchet MS" w:hint="default"/>
        <w:b w:val="0"/>
        <w:bCs w:val="0"/>
        <w:i w:val="0"/>
        <w:iCs w:val="0"/>
        <w:spacing w:val="-1"/>
        <w:w w:val="99"/>
        <w:sz w:val="22"/>
        <w:szCs w:val="22"/>
        <w:lang w:val="en-US" w:eastAsia="en-US" w:bidi="ar-SA"/>
      </w:rPr>
    </w:lvl>
    <w:lvl w:ilvl="1" w:tplc="FFFFFFFF">
      <w:numFmt w:val="bullet"/>
      <w:lvlText w:val="•"/>
      <w:lvlJc w:val="left"/>
      <w:pPr>
        <w:ind w:left="2110" w:hanging="360"/>
      </w:pPr>
      <w:rPr>
        <w:rFonts w:hint="default"/>
        <w:lang w:val="en-US" w:eastAsia="en-US" w:bidi="ar-SA"/>
      </w:rPr>
    </w:lvl>
    <w:lvl w:ilvl="2" w:tplc="FFFFFFFF">
      <w:numFmt w:val="bullet"/>
      <w:lvlText w:val="•"/>
      <w:lvlJc w:val="left"/>
      <w:pPr>
        <w:ind w:left="3020" w:hanging="360"/>
      </w:pPr>
      <w:rPr>
        <w:rFonts w:hint="default"/>
        <w:lang w:val="en-US" w:eastAsia="en-US" w:bidi="ar-SA"/>
      </w:rPr>
    </w:lvl>
    <w:lvl w:ilvl="3" w:tplc="FFFFFFFF">
      <w:numFmt w:val="bullet"/>
      <w:lvlText w:val="•"/>
      <w:lvlJc w:val="left"/>
      <w:pPr>
        <w:ind w:left="3930" w:hanging="360"/>
      </w:pPr>
      <w:rPr>
        <w:rFonts w:hint="default"/>
        <w:lang w:val="en-US" w:eastAsia="en-US" w:bidi="ar-SA"/>
      </w:rPr>
    </w:lvl>
    <w:lvl w:ilvl="4" w:tplc="FFFFFFFF">
      <w:numFmt w:val="bullet"/>
      <w:lvlText w:val="•"/>
      <w:lvlJc w:val="left"/>
      <w:pPr>
        <w:ind w:left="4840" w:hanging="360"/>
      </w:pPr>
      <w:rPr>
        <w:rFonts w:hint="default"/>
        <w:lang w:val="en-US" w:eastAsia="en-US" w:bidi="ar-SA"/>
      </w:rPr>
    </w:lvl>
    <w:lvl w:ilvl="5" w:tplc="FFFFFFFF">
      <w:numFmt w:val="bullet"/>
      <w:lvlText w:val="•"/>
      <w:lvlJc w:val="left"/>
      <w:pPr>
        <w:ind w:left="5750" w:hanging="360"/>
      </w:pPr>
      <w:rPr>
        <w:rFonts w:hint="default"/>
        <w:lang w:val="en-US" w:eastAsia="en-US" w:bidi="ar-SA"/>
      </w:rPr>
    </w:lvl>
    <w:lvl w:ilvl="6" w:tplc="FFFFFFFF">
      <w:numFmt w:val="bullet"/>
      <w:lvlText w:val="•"/>
      <w:lvlJc w:val="left"/>
      <w:pPr>
        <w:ind w:left="6660" w:hanging="360"/>
      </w:pPr>
      <w:rPr>
        <w:rFonts w:hint="default"/>
        <w:lang w:val="en-US" w:eastAsia="en-US" w:bidi="ar-SA"/>
      </w:rPr>
    </w:lvl>
    <w:lvl w:ilvl="7" w:tplc="FFFFFFFF">
      <w:numFmt w:val="bullet"/>
      <w:lvlText w:val="•"/>
      <w:lvlJc w:val="left"/>
      <w:pPr>
        <w:ind w:left="7570" w:hanging="360"/>
      </w:pPr>
      <w:rPr>
        <w:rFonts w:hint="default"/>
        <w:lang w:val="en-US" w:eastAsia="en-US" w:bidi="ar-SA"/>
      </w:rPr>
    </w:lvl>
    <w:lvl w:ilvl="8" w:tplc="FFFFFFFF">
      <w:numFmt w:val="bullet"/>
      <w:lvlText w:val="•"/>
      <w:lvlJc w:val="left"/>
      <w:pPr>
        <w:ind w:left="8480" w:hanging="360"/>
      </w:pPr>
      <w:rPr>
        <w:rFonts w:hint="default"/>
        <w:lang w:val="en-US" w:eastAsia="en-US" w:bidi="ar-SA"/>
      </w:rPr>
    </w:lvl>
  </w:abstractNum>
  <w:abstractNum w:abstractNumId="18" w15:restartNumberingAfterBreak="0">
    <w:nsid w:val="78157F82"/>
    <w:multiLevelType w:val="multilevel"/>
    <w:tmpl w:val="EA9A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1145255">
    <w:abstractNumId w:val="15"/>
  </w:num>
  <w:num w:numId="2" w16cid:durableId="2138133985">
    <w:abstractNumId w:val="9"/>
  </w:num>
  <w:num w:numId="3" w16cid:durableId="1933583557">
    <w:abstractNumId w:val="17"/>
  </w:num>
  <w:num w:numId="4" w16cid:durableId="2120102037">
    <w:abstractNumId w:val="0"/>
  </w:num>
  <w:num w:numId="5" w16cid:durableId="1357467618">
    <w:abstractNumId w:val="16"/>
  </w:num>
  <w:num w:numId="6" w16cid:durableId="960840509">
    <w:abstractNumId w:val="6"/>
  </w:num>
  <w:num w:numId="7" w16cid:durableId="1197813667">
    <w:abstractNumId w:val="3"/>
  </w:num>
  <w:num w:numId="8" w16cid:durableId="142700900">
    <w:abstractNumId w:val="10"/>
  </w:num>
  <w:num w:numId="9" w16cid:durableId="367419312">
    <w:abstractNumId w:val="11"/>
  </w:num>
  <w:num w:numId="10" w16cid:durableId="1467356409">
    <w:abstractNumId w:val="14"/>
  </w:num>
  <w:num w:numId="11" w16cid:durableId="70009382">
    <w:abstractNumId w:val="2"/>
  </w:num>
  <w:num w:numId="12" w16cid:durableId="1409841579">
    <w:abstractNumId w:val="5"/>
  </w:num>
  <w:num w:numId="13" w16cid:durableId="914819027">
    <w:abstractNumId w:val="18"/>
  </w:num>
  <w:num w:numId="14" w16cid:durableId="1798058714">
    <w:abstractNumId w:val="8"/>
  </w:num>
  <w:num w:numId="15" w16cid:durableId="400644325">
    <w:abstractNumId w:val="7"/>
  </w:num>
  <w:num w:numId="16" w16cid:durableId="8071754">
    <w:abstractNumId w:val="1"/>
  </w:num>
  <w:num w:numId="17" w16cid:durableId="1356688492">
    <w:abstractNumId w:val="12"/>
  </w:num>
  <w:num w:numId="18" w16cid:durableId="397704634">
    <w:abstractNumId w:val="13"/>
  </w:num>
  <w:num w:numId="19" w16cid:durableId="9344364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45"/>
    <w:rsid w:val="00012633"/>
    <w:rsid w:val="00013F2C"/>
    <w:rsid w:val="00015BB7"/>
    <w:rsid w:val="00021CD9"/>
    <w:rsid w:val="000231E7"/>
    <w:rsid w:val="000272A0"/>
    <w:rsid w:val="000304CF"/>
    <w:rsid w:val="00040EA1"/>
    <w:rsid w:val="000416F1"/>
    <w:rsid w:val="00043790"/>
    <w:rsid w:val="000501F2"/>
    <w:rsid w:val="00051B97"/>
    <w:rsid w:val="000525DF"/>
    <w:rsid w:val="00052D80"/>
    <w:rsid w:val="0005415A"/>
    <w:rsid w:val="000557D6"/>
    <w:rsid w:val="00060F2B"/>
    <w:rsid w:val="0007572E"/>
    <w:rsid w:val="00081DF7"/>
    <w:rsid w:val="00086CEE"/>
    <w:rsid w:val="00090F09"/>
    <w:rsid w:val="000A2FEA"/>
    <w:rsid w:val="000A7356"/>
    <w:rsid w:val="000B2BB3"/>
    <w:rsid w:val="000B2FDD"/>
    <w:rsid w:val="000C3295"/>
    <w:rsid w:val="000D036D"/>
    <w:rsid w:val="000D4F10"/>
    <w:rsid w:val="000F3716"/>
    <w:rsid w:val="0010240A"/>
    <w:rsid w:val="0014250E"/>
    <w:rsid w:val="00143E86"/>
    <w:rsid w:val="00144AE9"/>
    <w:rsid w:val="00145EF8"/>
    <w:rsid w:val="0014654E"/>
    <w:rsid w:val="00147992"/>
    <w:rsid w:val="00150DBD"/>
    <w:rsid w:val="00151E5B"/>
    <w:rsid w:val="00153BEE"/>
    <w:rsid w:val="00157445"/>
    <w:rsid w:val="00160316"/>
    <w:rsid w:val="00160ABE"/>
    <w:rsid w:val="0016321A"/>
    <w:rsid w:val="001653C6"/>
    <w:rsid w:val="00166768"/>
    <w:rsid w:val="0017104D"/>
    <w:rsid w:val="0017117D"/>
    <w:rsid w:val="001809F9"/>
    <w:rsid w:val="00190C59"/>
    <w:rsid w:val="001A1637"/>
    <w:rsid w:val="001A2764"/>
    <w:rsid w:val="001B25C0"/>
    <w:rsid w:val="001B5C5A"/>
    <w:rsid w:val="001B6585"/>
    <w:rsid w:val="001C6D47"/>
    <w:rsid w:val="001E2506"/>
    <w:rsid w:val="001E607C"/>
    <w:rsid w:val="001F22ED"/>
    <w:rsid w:val="00206DB9"/>
    <w:rsid w:val="002072E3"/>
    <w:rsid w:val="00210BE6"/>
    <w:rsid w:val="00211C26"/>
    <w:rsid w:val="00215CA1"/>
    <w:rsid w:val="00224BA3"/>
    <w:rsid w:val="00225908"/>
    <w:rsid w:val="00226ADE"/>
    <w:rsid w:val="0023567C"/>
    <w:rsid w:val="00237CBB"/>
    <w:rsid w:val="00246956"/>
    <w:rsid w:val="00250D86"/>
    <w:rsid w:val="00256708"/>
    <w:rsid w:val="00261BFB"/>
    <w:rsid w:val="00263C2D"/>
    <w:rsid w:val="0027398F"/>
    <w:rsid w:val="00273AE4"/>
    <w:rsid w:val="00281F54"/>
    <w:rsid w:val="00284066"/>
    <w:rsid w:val="0029078F"/>
    <w:rsid w:val="002938CA"/>
    <w:rsid w:val="002B26D9"/>
    <w:rsid w:val="002B734C"/>
    <w:rsid w:val="002B75A1"/>
    <w:rsid w:val="002C60E2"/>
    <w:rsid w:val="002C6C74"/>
    <w:rsid w:val="002D0871"/>
    <w:rsid w:val="002D0BBD"/>
    <w:rsid w:val="002D0D57"/>
    <w:rsid w:val="002D5FB8"/>
    <w:rsid w:val="002E6ADE"/>
    <w:rsid w:val="002E7BE8"/>
    <w:rsid w:val="002F0941"/>
    <w:rsid w:val="002F213F"/>
    <w:rsid w:val="002F73C4"/>
    <w:rsid w:val="003021FA"/>
    <w:rsid w:val="0030766D"/>
    <w:rsid w:val="00310C46"/>
    <w:rsid w:val="003148C8"/>
    <w:rsid w:val="00315055"/>
    <w:rsid w:val="00316B66"/>
    <w:rsid w:val="0032330B"/>
    <w:rsid w:val="0032553C"/>
    <w:rsid w:val="00330CBA"/>
    <w:rsid w:val="00353905"/>
    <w:rsid w:val="00354279"/>
    <w:rsid w:val="00370315"/>
    <w:rsid w:val="003738E4"/>
    <w:rsid w:val="00392ECF"/>
    <w:rsid w:val="003A21AB"/>
    <w:rsid w:val="003A6C09"/>
    <w:rsid w:val="003B36F5"/>
    <w:rsid w:val="003C337B"/>
    <w:rsid w:val="003C5058"/>
    <w:rsid w:val="003C6AA2"/>
    <w:rsid w:val="003C766E"/>
    <w:rsid w:val="003F2E84"/>
    <w:rsid w:val="0040116B"/>
    <w:rsid w:val="004029CB"/>
    <w:rsid w:val="00411EAF"/>
    <w:rsid w:val="00424201"/>
    <w:rsid w:val="00436AD0"/>
    <w:rsid w:val="0045272C"/>
    <w:rsid w:val="00461CD1"/>
    <w:rsid w:val="004720D4"/>
    <w:rsid w:val="00473C33"/>
    <w:rsid w:val="00473CF6"/>
    <w:rsid w:val="00474F84"/>
    <w:rsid w:val="0049472A"/>
    <w:rsid w:val="004970DF"/>
    <w:rsid w:val="004A2D4B"/>
    <w:rsid w:val="004A6B03"/>
    <w:rsid w:val="004B68C5"/>
    <w:rsid w:val="004C1852"/>
    <w:rsid w:val="004D35EE"/>
    <w:rsid w:val="004E0EA0"/>
    <w:rsid w:val="004E2F3C"/>
    <w:rsid w:val="004E346D"/>
    <w:rsid w:val="004E55B2"/>
    <w:rsid w:val="004E730B"/>
    <w:rsid w:val="004F076E"/>
    <w:rsid w:val="004F161A"/>
    <w:rsid w:val="004F1D31"/>
    <w:rsid w:val="004F1EE9"/>
    <w:rsid w:val="004F4F54"/>
    <w:rsid w:val="004F5B5E"/>
    <w:rsid w:val="004F5C23"/>
    <w:rsid w:val="005016E2"/>
    <w:rsid w:val="005125F7"/>
    <w:rsid w:val="00512D5D"/>
    <w:rsid w:val="00517CED"/>
    <w:rsid w:val="005229D5"/>
    <w:rsid w:val="00535E72"/>
    <w:rsid w:val="00536347"/>
    <w:rsid w:val="00553A04"/>
    <w:rsid w:val="005540F4"/>
    <w:rsid w:val="0056180D"/>
    <w:rsid w:val="00562928"/>
    <w:rsid w:val="005733A8"/>
    <w:rsid w:val="00577B99"/>
    <w:rsid w:val="005826C0"/>
    <w:rsid w:val="00582737"/>
    <w:rsid w:val="00583149"/>
    <w:rsid w:val="00591D70"/>
    <w:rsid w:val="00592653"/>
    <w:rsid w:val="005A0BA9"/>
    <w:rsid w:val="005A2E2A"/>
    <w:rsid w:val="005B0240"/>
    <w:rsid w:val="005B2ED9"/>
    <w:rsid w:val="005B392B"/>
    <w:rsid w:val="005C1D1F"/>
    <w:rsid w:val="005C532C"/>
    <w:rsid w:val="005C5A46"/>
    <w:rsid w:val="005D2F2A"/>
    <w:rsid w:val="005D6609"/>
    <w:rsid w:val="005D66FF"/>
    <w:rsid w:val="005E3A03"/>
    <w:rsid w:val="005F0BDB"/>
    <w:rsid w:val="005F39A7"/>
    <w:rsid w:val="005F3FC0"/>
    <w:rsid w:val="005F6CA3"/>
    <w:rsid w:val="00601060"/>
    <w:rsid w:val="006023D3"/>
    <w:rsid w:val="00602910"/>
    <w:rsid w:val="00603192"/>
    <w:rsid w:val="006218E1"/>
    <w:rsid w:val="00622BC1"/>
    <w:rsid w:val="006244BB"/>
    <w:rsid w:val="00627F8D"/>
    <w:rsid w:val="006309E7"/>
    <w:rsid w:val="006402A8"/>
    <w:rsid w:val="0064070C"/>
    <w:rsid w:val="00640734"/>
    <w:rsid w:val="006473E6"/>
    <w:rsid w:val="006607C3"/>
    <w:rsid w:val="00662F77"/>
    <w:rsid w:val="00664945"/>
    <w:rsid w:val="00664998"/>
    <w:rsid w:val="00664FC1"/>
    <w:rsid w:val="00670349"/>
    <w:rsid w:val="00672917"/>
    <w:rsid w:val="006945EF"/>
    <w:rsid w:val="006A1249"/>
    <w:rsid w:val="006A3FA9"/>
    <w:rsid w:val="006C0436"/>
    <w:rsid w:val="006D1A40"/>
    <w:rsid w:val="006D5FEA"/>
    <w:rsid w:val="006E0E7B"/>
    <w:rsid w:val="006E77DD"/>
    <w:rsid w:val="006F0D82"/>
    <w:rsid w:val="006F72B4"/>
    <w:rsid w:val="007014CC"/>
    <w:rsid w:val="00703F09"/>
    <w:rsid w:val="00704466"/>
    <w:rsid w:val="007058CC"/>
    <w:rsid w:val="007137D8"/>
    <w:rsid w:val="0071669A"/>
    <w:rsid w:val="007233EF"/>
    <w:rsid w:val="00724573"/>
    <w:rsid w:val="00737A67"/>
    <w:rsid w:val="00756FA4"/>
    <w:rsid w:val="007578D2"/>
    <w:rsid w:val="007675AE"/>
    <w:rsid w:val="00767DEB"/>
    <w:rsid w:val="00773341"/>
    <w:rsid w:val="00773492"/>
    <w:rsid w:val="0077580A"/>
    <w:rsid w:val="007825C6"/>
    <w:rsid w:val="007827F1"/>
    <w:rsid w:val="00783194"/>
    <w:rsid w:val="00796619"/>
    <w:rsid w:val="007B204E"/>
    <w:rsid w:val="007C3A5D"/>
    <w:rsid w:val="007C4407"/>
    <w:rsid w:val="007C6E54"/>
    <w:rsid w:val="007C6F86"/>
    <w:rsid w:val="007D11D6"/>
    <w:rsid w:val="007E360D"/>
    <w:rsid w:val="007E6B14"/>
    <w:rsid w:val="007E6CE7"/>
    <w:rsid w:val="007F3491"/>
    <w:rsid w:val="007F7B01"/>
    <w:rsid w:val="007F7EF2"/>
    <w:rsid w:val="0080061F"/>
    <w:rsid w:val="0080672C"/>
    <w:rsid w:val="00807709"/>
    <w:rsid w:val="00807AD6"/>
    <w:rsid w:val="00820E0F"/>
    <w:rsid w:val="00823C56"/>
    <w:rsid w:val="00823DEA"/>
    <w:rsid w:val="00835819"/>
    <w:rsid w:val="0084427A"/>
    <w:rsid w:val="008444FC"/>
    <w:rsid w:val="00846386"/>
    <w:rsid w:val="0085346D"/>
    <w:rsid w:val="0085400D"/>
    <w:rsid w:val="00856BCB"/>
    <w:rsid w:val="00857857"/>
    <w:rsid w:val="00860E1D"/>
    <w:rsid w:val="00861132"/>
    <w:rsid w:val="00867653"/>
    <w:rsid w:val="00867A0E"/>
    <w:rsid w:val="00871905"/>
    <w:rsid w:val="00887854"/>
    <w:rsid w:val="008918D9"/>
    <w:rsid w:val="00892CF3"/>
    <w:rsid w:val="008A0D72"/>
    <w:rsid w:val="008B74BD"/>
    <w:rsid w:val="008E098A"/>
    <w:rsid w:val="008E1D76"/>
    <w:rsid w:val="008F44E8"/>
    <w:rsid w:val="008F4662"/>
    <w:rsid w:val="008F671F"/>
    <w:rsid w:val="008F691E"/>
    <w:rsid w:val="00901415"/>
    <w:rsid w:val="00905031"/>
    <w:rsid w:val="00913518"/>
    <w:rsid w:val="009209B9"/>
    <w:rsid w:val="00926024"/>
    <w:rsid w:val="009265F0"/>
    <w:rsid w:val="00930D28"/>
    <w:rsid w:val="00936338"/>
    <w:rsid w:val="0094060D"/>
    <w:rsid w:val="009448B3"/>
    <w:rsid w:val="00950D73"/>
    <w:rsid w:val="00954A79"/>
    <w:rsid w:val="0096520D"/>
    <w:rsid w:val="009654EA"/>
    <w:rsid w:val="009676AA"/>
    <w:rsid w:val="00971366"/>
    <w:rsid w:val="009833CC"/>
    <w:rsid w:val="00983E1D"/>
    <w:rsid w:val="009848BF"/>
    <w:rsid w:val="00985227"/>
    <w:rsid w:val="009977C1"/>
    <w:rsid w:val="009A114F"/>
    <w:rsid w:val="009A24B6"/>
    <w:rsid w:val="009A56C6"/>
    <w:rsid w:val="009B6237"/>
    <w:rsid w:val="009C4013"/>
    <w:rsid w:val="009C5EC6"/>
    <w:rsid w:val="009C7E02"/>
    <w:rsid w:val="009D112E"/>
    <w:rsid w:val="009E47D9"/>
    <w:rsid w:val="009E7572"/>
    <w:rsid w:val="009F2F5B"/>
    <w:rsid w:val="009F382A"/>
    <w:rsid w:val="00A13AE7"/>
    <w:rsid w:val="00A15DD9"/>
    <w:rsid w:val="00A216F0"/>
    <w:rsid w:val="00A224B8"/>
    <w:rsid w:val="00A40CE5"/>
    <w:rsid w:val="00A41C42"/>
    <w:rsid w:val="00A60B61"/>
    <w:rsid w:val="00A72CFF"/>
    <w:rsid w:val="00A75763"/>
    <w:rsid w:val="00A90C2B"/>
    <w:rsid w:val="00A92716"/>
    <w:rsid w:val="00A92E9F"/>
    <w:rsid w:val="00AB00FA"/>
    <w:rsid w:val="00AC24DB"/>
    <w:rsid w:val="00AD033F"/>
    <w:rsid w:val="00AD162A"/>
    <w:rsid w:val="00AD1899"/>
    <w:rsid w:val="00AD29E6"/>
    <w:rsid w:val="00AD504C"/>
    <w:rsid w:val="00AE07B7"/>
    <w:rsid w:val="00AE0DF5"/>
    <w:rsid w:val="00AE38A0"/>
    <w:rsid w:val="00AF67B3"/>
    <w:rsid w:val="00AF7E7A"/>
    <w:rsid w:val="00B10D67"/>
    <w:rsid w:val="00B171B6"/>
    <w:rsid w:val="00B54B0B"/>
    <w:rsid w:val="00B643AD"/>
    <w:rsid w:val="00B665B8"/>
    <w:rsid w:val="00B81FCC"/>
    <w:rsid w:val="00B85731"/>
    <w:rsid w:val="00B86528"/>
    <w:rsid w:val="00B97E00"/>
    <w:rsid w:val="00BA07E9"/>
    <w:rsid w:val="00BA2ACA"/>
    <w:rsid w:val="00BC2F3C"/>
    <w:rsid w:val="00BD0A96"/>
    <w:rsid w:val="00BD5BA3"/>
    <w:rsid w:val="00BD689C"/>
    <w:rsid w:val="00BE3155"/>
    <w:rsid w:val="00BE500F"/>
    <w:rsid w:val="00BE548B"/>
    <w:rsid w:val="00BE6B17"/>
    <w:rsid w:val="00BF5696"/>
    <w:rsid w:val="00C05BBC"/>
    <w:rsid w:val="00C10037"/>
    <w:rsid w:val="00C21625"/>
    <w:rsid w:val="00C30752"/>
    <w:rsid w:val="00C35E97"/>
    <w:rsid w:val="00C421EB"/>
    <w:rsid w:val="00C44C78"/>
    <w:rsid w:val="00C5781D"/>
    <w:rsid w:val="00C60CD6"/>
    <w:rsid w:val="00C650D2"/>
    <w:rsid w:val="00C7903C"/>
    <w:rsid w:val="00C84E1A"/>
    <w:rsid w:val="00C867BE"/>
    <w:rsid w:val="00C90AE6"/>
    <w:rsid w:val="00C93671"/>
    <w:rsid w:val="00C957E6"/>
    <w:rsid w:val="00C967EE"/>
    <w:rsid w:val="00CA24B5"/>
    <w:rsid w:val="00CA53F9"/>
    <w:rsid w:val="00CB0D4B"/>
    <w:rsid w:val="00CB0F52"/>
    <w:rsid w:val="00CB5BC0"/>
    <w:rsid w:val="00CD23E2"/>
    <w:rsid w:val="00CD46A5"/>
    <w:rsid w:val="00CE1001"/>
    <w:rsid w:val="00CE4D86"/>
    <w:rsid w:val="00CE691C"/>
    <w:rsid w:val="00CF3DA4"/>
    <w:rsid w:val="00CF48B1"/>
    <w:rsid w:val="00CF5823"/>
    <w:rsid w:val="00D06439"/>
    <w:rsid w:val="00D06525"/>
    <w:rsid w:val="00D1322D"/>
    <w:rsid w:val="00D1480D"/>
    <w:rsid w:val="00D172AB"/>
    <w:rsid w:val="00D17874"/>
    <w:rsid w:val="00D24284"/>
    <w:rsid w:val="00D3296E"/>
    <w:rsid w:val="00D367EB"/>
    <w:rsid w:val="00D426C8"/>
    <w:rsid w:val="00D438F7"/>
    <w:rsid w:val="00D50F34"/>
    <w:rsid w:val="00D5278D"/>
    <w:rsid w:val="00D625E5"/>
    <w:rsid w:val="00D678F1"/>
    <w:rsid w:val="00D75C02"/>
    <w:rsid w:val="00D76A89"/>
    <w:rsid w:val="00D80506"/>
    <w:rsid w:val="00D810C8"/>
    <w:rsid w:val="00D82085"/>
    <w:rsid w:val="00D84A11"/>
    <w:rsid w:val="00D8504C"/>
    <w:rsid w:val="00D93F46"/>
    <w:rsid w:val="00D97A22"/>
    <w:rsid w:val="00DA23F8"/>
    <w:rsid w:val="00DA2D4E"/>
    <w:rsid w:val="00DA4118"/>
    <w:rsid w:val="00DB03A6"/>
    <w:rsid w:val="00DB44C7"/>
    <w:rsid w:val="00DB6163"/>
    <w:rsid w:val="00DC180D"/>
    <w:rsid w:val="00DC195A"/>
    <w:rsid w:val="00DC4EE3"/>
    <w:rsid w:val="00DD0E00"/>
    <w:rsid w:val="00DD2528"/>
    <w:rsid w:val="00DD7FEE"/>
    <w:rsid w:val="00DE1BF5"/>
    <w:rsid w:val="00DE3156"/>
    <w:rsid w:val="00DE33D2"/>
    <w:rsid w:val="00DF67A9"/>
    <w:rsid w:val="00E066B7"/>
    <w:rsid w:val="00E067D2"/>
    <w:rsid w:val="00E10194"/>
    <w:rsid w:val="00E17630"/>
    <w:rsid w:val="00E207D4"/>
    <w:rsid w:val="00E37A79"/>
    <w:rsid w:val="00E42A47"/>
    <w:rsid w:val="00E42CAF"/>
    <w:rsid w:val="00E4493B"/>
    <w:rsid w:val="00E4613B"/>
    <w:rsid w:val="00E47E9A"/>
    <w:rsid w:val="00E5390D"/>
    <w:rsid w:val="00E554CF"/>
    <w:rsid w:val="00E56745"/>
    <w:rsid w:val="00E630AC"/>
    <w:rsid w:val="00E64A01"/>
    <w:rsid w:val="00E650BD"/>
    <w:rsid w:val="00E71297"/>
    <w:rsid w:val="00E73C0D"/>
    <w:rsid w:val="00E73E88"/>
    <w:rsid w:val="00E806FC"/>
    <w:rsid w:val="00E81DA9"/>
    <w:rsid w:val="00E93CD4"/>
    <w:rsid w:val="00E9587D"/>
    <w:rsid w:val="00E973B8"/>
    <w:rsid w:val="00EA0EBA"/>
    <w:rsid w:val="00EC45B6"/>
    <w:rsid w:val="00ED0A44"/>
    <w:rsid w:val="00ED427B"/>
    <w:rsid w:val="00ED71B0"/>
    <w:rsid w:val="00EE326B"/>
    <w:rsid w:val="00EE403B"/>
    <w:rsid w:val="00EE446C"/>
    <w:rsid w:val="00EF7B8F"/>
    <w:rsid w:val="00F01C9E"/>
    <w:rsid w:val="00F054F8"/>
    <w:rsid w:val="00F11B76"/>
    <w:rsid w:val="00F21C25"/>
    <w:rsid w:val="00F24007"/>
    <w:rsid w:val="00F24730"/>
    <w:rsid w:val="00F27F5D"/>
    <w:rsid w:val="00F301D4"/>
    <w:rsid w:val="00F322DD"/>
    <w:rsid w:val="00F41603"/>
    <w:rsid w:val="00F44143"/>
    <w:rsid w:val="00F457AC"/>
    <w:rsid w:val="00F46F4B"/>
    <w:rsid w:val="00F531A4"/>
    <w:rsid w:val="00F56FEA"/>
    <w:rsid w:val="00F602BA"/>
    <w:rsid w:val="00F656C7"/>
    <w:rsid w:val="00F6704C"/>
    <w:rsid w:val="00F75A56"/>
    <w:rsid w:val="00F906F8"/>
    <w:rsid w:val="00F925AA"/>
    <w:rsid w:val="00F96716"/>
    <w:rsid w:val="00F9795D"/>
    <w:rsid w:val="00FA03A9"/>
    <w:rsid w:val="00FA2AE3"/>
    <w:rsid w:val="00FB03E9"/>
    <w:rsid w:val="00FC61E5"/>
    <w:rsid w:val="00FD1BA4"/>
    <w:rsid w:val="00FD400A"/>
    <w:rsid w:val="00FE543F"/>
    <w:rsid w:val="00FE6B9B"/>
    <w:rsid w:val="00FF36B9"/>
    <w:rsid w:val="019436B4"/>
    <w:rsid w:val="01EC6C65"/>
    <w:rsid w:val="0585830D"/>
    <w:rsid w:val="0602F5A6"/>
    <w:rsid w:val="06EB2E59"/>
    <w:rsid w:val="07B696DD"/>
    <w:rsid w:val="09D7CCDA"/>
    <w:rsid w:val="0A1BD8EA"/>
    <w:rsid w:val="0A7E9233"/>
    <w:rsid w:val="0B2B91C5"/>
    <w:rsid w:val="0BAD2312"/>
    <w:rsid w:val="0C100C54"/>
    <w:rsid w:val="0F369381"/>
    <w:rsid w:val="0F3F55DA"/>
    <w:rsid w:val="0FCF95B7"/>
    <w:rsid w:val="1079E615"/>
    <w:rsid w:val="11236A3A"/>
    <w:rsid w:val="126A49B8"/>
    <w:rsid w:val="128B0786"/>
    <w:rsid w:val="13EC52C5"/>
    <w:rsid w:val="1539AD6B"/>
    <w:rsid w:val="16609368"/>
    <w:rsid w:val="184611A2"/>
    <w:rsid w:val="1BCDD27D"/>
    <w:rsid w:val="1C3E28A8"/>
    <w:rsid w:val="1C941598"/>
    <w:rsid w:val="1CFBA50E"/>
    <w:rsid w:val="1D2B96F3"/>
    <w:rsid w:val="1F065119"/>
    <w:rsid w:val="1F19DED4"/>
    <w:rsid w:val="2023B632"/>
    <w:rsid w:val="209EFC1D"/>
    <w:rsid w:val="212F865F"/>
    <w:rsid w:val="22A35284"/>
    <w:rsid w:val="24D9E1EF"/>
    <w:rsid w:val="275C8842"/>
    <w:rsid w:val="27BE3D7B"/>
    <w:rsid w:val="27D86E65"/>
    <w:rsid w:val="291A3E15"/>
    <w:rsid w:val="292783F5"/>
    <w:rsid w:val="29BF4D9E"/>
    <w:rsid w:val="2A39B9BE"/>
    <w:rsid w:val="2A5B7072"/>
    <w:rsid w:val="2B48FA00"/>
    <w:rsid w:val="2B8F5227"/>
    <w:rsid w:val="2B971048"/>
    <w:rsid w:val="2C001831"/>
    <w:rsid w:val="2C0811C6"/>
    <w:rsid w:val="2C14756A"/>
    <w:rsid w:val="2D2FB59D"/>
    <w:rsid w:val="2D510273"/>
    <w:rsid w:val="2F6E5461"/>
    <w:rsid w:val="323051A4"/>
    <w:rsid w:val="33CCF28F"/>
    <w:rsid w:val="341E5527"/>
    <w:rsid w:val="3536670D"/>
    <w:rsid w:val="3593662A"/>
    <w:rsid w:val="35E2A8B6"/>
    <w:rsid w:val="37061C58"/>
    <w:rsid w:val="37B1459A"/>
    <w:rsid w:val="37C00685"/>
    <w:rsid w:val="38ABD207"/>
    <w:rsid w:val="393B997B"/>
    <w:rsid w:val="3B9EE3C5"/>
    <w:rsid w:val="3C923091"/>
    <w:rsid w:val="3E725DB2"/>
    <w:rsid w:val="3EC08C02"/>
    <w:rsid w:val="3FFBD97D"/>
    <w:rsid w:val="406BA87B"/>
    <w:rsid w:val="424E7DF4"/>
    <w:rsid w:val="459C8B2B"/>
    <w:rsid w:val="47B1F037"/>
    <w:rsid w:val="4A9C77FE"/>
    <w:rsid w:val="4C318AC4"/>
    <w:rsid w:val="4F748054"/>
    <w:rsid w:val="513E87D1"/>
    <w:rsid w:val="51882B2F"/>
    <w:rsid w:val="518F4E6C"/>
    <w:rsid w:val="51C301B6"/>
    <w:rsid w:val="526CA8FA"/>
    <w:rsid w:val="52F04FB7"/>
    <w:rsid w:val="53CE4259"/>
    <w:rsid w:val="5403B8CF"/>
    <w:rsid w:val="5425D8D5"/>
    <w:rsid w:val="55FA892C"/>
    <w:rsid w:val="57148ECF"/>
    <w:rsid w:val="57DFC385"/>
    <w:rsid w:val="58F6E56F"/>
    <w:rsid w:val="59CC8C93"/>
    <w:rsid w:val="5A2D3696"/>
    <w:rsid w:val="5AAFD083"/>
    <w:rsid w:val="5B157346"/>
    <w:rsid w:val="5B93F199"/>
    <w:rsid w:val="5BDFC03C"/>
    <w:rsid w:val="5C7D0186"/>
    <w:rsid w:val="5CFDC723"/>
    <w:rsid w:val="5DF641D6"/>
    <w:rsid w:val="5E54A917"/>
    <w:rsid w:val="5F08EDD9"/>
    <w:rsid w:val="608FC144"/>
    <w:rsid w:val="61A4205C"/>
    <w:rsid w:val="6302167B"/>
    <w:rsid w:val="649DBB25"/>
    <w:rsid w:val="65087B26"/>
    <w:rsid w:val="653E4852"/>
    <w:rsid w:val="658D3087"/>
    <w:rsid w:val="66F7FDA8"/>
    <w:rsid w:val="674B6CAF"/>
    <w:rsid w:val="6838301F"/>
    <w:rsid w:val="68BDEB5A"/>
    <w:rsid w:val="69C8C4AA"/>
    <w:rsid w:val="6A3FCE04"/>
    <w:rsid w:val="6A4DE1E4"/>
    <w:rsid w:val="6A4E9797"/>
    <w:rsid w:val="6AC0C794"/>
    <w:rsid w:val="6C1473CC"/>
    <w:rsid w:val="6CBCF1AF"/>
    <w:rsid w:val="6D1C19C4"/>
    <w:rsid w:val="6F564345"/>
    <w:rsid w:val="6F9B3496"/>
    <w:rsid w:val="6FD78A54"/>
    <w:rsid w:val="6FD94259"/>
    <w:rsid w:val="70048C40"/>
    <w:rsid w:val="70E42AD9"/>
    <w:rsid w:val="716F76A3"/>
    <w:rsid w:val="7229A6E0"/>
    <w:rsid w:val="726FE894"/>
    <w:rsid w:val="72731864"/>
    <w:rsid w:val="7382D04C"/>
    <w:rsid w:val="738E8615"/>
    <w:rsid w:val="75DA516A"/>
    <w:rsid w:val="76682287"/>
    <w:rsid w:val="7672738F"/>
    <w:rsid w:val="775F8422"/>
    <w:rsid w:val="7818E356"/>
    <w:rsid w:val="78C4512F"/>
    <w:rsid w:val="79DDA9AA"/>
    <w:rsid w:val="7B5DBD81"/>
    <w:rsid w:val="7BE74F43"/>
    <w:rsid w:val="7D1E6E3E"/>
    <w:rsid w:val="7EA5339E"/>
    <w:rsid w:val="7F008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C3E6C"/>
  <w15:chartTrackingRefBased/>
  <w15:docId w15:val="{0FEEA2F7-3273-45B3-85FC-7D62436E4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745"/>
  </w:style>
  <w:style w:type="paragraph" w:styleId="Heading1">
    <w:name w:val="heading 1"/>
    <w:basedOn w:val="Normal"/>
    <w:link w:val="Heading1Char"/>
    <w:uiPriority w:val="9"/>
    <w:qFormat/>
    <w:rsid w:val="00D426C8"/>
    <w:pPr>
      <w:widowControl w:val="0"/>
      <w:autoSpaceDE w:val="0"/>
      <w:autoSpaceDN w:val="0"/>
      <w:spacing w:before="90" w:after="0" w:line="240" w:lineRule="auto"/>
      <w:ind w:left="120"/>
      <w:outlineLvl w:val="0"/>
    </w:pPr>
    <w:rPr>
      <w:rFonts w:ascii="Trebuchet MS" w:eastAsia="Trebuchet MS" w:hAnsi="Trebuchet MS" w:cs="Trebuchet MS"/>
      <w:sz w:val="32"/>
      <w:szCs w:val="32"/>
    </w:rPr>
  </w:style>
  <w:style w:type="paragraph" w:styleId="Heading2">
    <w:name w:val="heading 2"/>
    <w:basedOn w:val="Normal"/>
    <w:link w:val="Heading2Char"/>
    <w:uiPriority w:val="9"/>
    <w:unhideWhenUsed/>
    <w:qFormat/>
    <w:rsid w:val="00E42A47"/>
    <w:pPr>
      <w:widowControl w:val="0"/>
      <w:autoSpaceDE w:val="0"/>
      <w:autoSpaceDN w:val="0"/>
      <w:spacing w:after="0" w:line="240" w:lineRule="auto"/>
      <w:ind w:left="120"/>
      <w:outlineLvl w:val="1"/>
    </w:pPr>
    <w:rPr>
      <w:rFonts w:ascii="Trebuchet MS" w:eastAsia="Trebuchet MS" w:hAnsi="Trebuchet MS" w:cs="Trebuchet M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745"/>
    <w:rPr>
      <w:sz w:val="16"/>
      <w:szCs w:val="16"/>
    </w:rPr>
  </w:style>
  <w:style w:type="paragraph" w:styleId="CommentText">
    <w:name w:val="annotation text"/>
    <w:basedOn w:val="Normal"/>
    <w:link w:val="CommentTextChar"/>
    <w:uiPriority w:val="99"/>
    <w:unhideWhenUsed/>
    <w:rsid w:val="00E56745"/>
    <w:pPr>
      <w:spacing w:line="240" w:lineRule="auto"/>
    </w:pPr>
    <w:rPr>
      <w:sz w:val="20"/>
      <w:szCs w:val="20"/>
    </w:rPr>
  </w:style>
  <w:style w:type="character" w:customStyle="1" w:styleId="CommentTextChar">
    <w:name w:val="Comment Text Char"/>
    <w:basedOn w:val="DefaultParagraphFont"/>
    <w:link w:val="CommentText"/>
    <w:uiPriority w:val="99"/>
    <w:rsid w:val="00E56745"/>
    <w:rPr>
      <w:sz w:val="20"/>
      <w:szCs w:val="20"/>
    </w:rPr>
  </w:style>
  <w:style w:type="paragraph" w:styleId="NoSpacing">
    <w:name w:val="No Spacing"/>
    <w:uiPriority w:val="1"/>
    <w:qFormat/>
    <w:rsid w:val="00E56745"/>
    <w:pPr>
      <w:spacing w:after="0" w:line="240" w:lineRule="auto"/>
    </w:pPr>
  </w:style>
  <w:style w:type="character" w:styleId="Hyperlink">
    <w:name w:val="Hyperlink"/>
    <w:basedOn w:val="DefaultParagraphFont"/>
    <w:uiPriority w:val="99"/>
    <w:unhideWhenUsed/>
    <w:rsid w:val="00E56745"/>
    <w:rPr>
      <w:color w:val="0563C1" w:themeColor="hyperlink"/>
      <w:u w:val="single"/>
    </w:rPr>
  </w:style>
  <w:style w:type="paragraph" w:styleId="Footer">
    <w:name w:val="footer"/>
    <w:basedOn w:val="Normal"/>
    <w:link w:val="FooterChar"/>
    <w:uiPriority w:val="99"/>
    <w:unhideWhenUsed/>
    <w:rsid w:val="00E5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745"/>
  </w:style>
  <w:style w:type="character" w:styleId="FootnoteReference">
    <w:name w:val="footnote reference"/>
    <w:basedOn w:val="DefaultParagraphFont"/>
    <w:uiPriority w:val="99"/>
    <w:semiHidden/>
    <w:unhideWhenUsed/>
    <w:rsid w:val="00E56745"/>
    <w:rPr>
      <w:vertAlign w:val="superscript"/>
    </w:rPr>
  </w:style>
  <w:style w:type="paragraph" w:styleId="ListParagraph">
    <w:name w:val="List Paragraph"/>
    <w:basedOn w:val="Normal"/>
    <w:uiPriority w:val="1"/>
    <w:qFormat/>
    <w:rsid w:val="00E56745"/>
    <w:pPr>
      <w:ind w:left="720"/>
      <w:contextualSpacing/>
    </w:pPr>
  </w:style>
  <w:style w:type="paragraph" w:styleId="CommentSubject">
    <w:name w:val="annotation subject"/>
    <w:basedOn w:val="CommentText"/>
    <w:next w:val="CommentText"/>
    <w:link w:val="CommentSubjectChar"/>
    <w:uiPriority w:val="99"/>
    <w:semiHidden/>
    <w:unhideWhenUsed/>
    <w:rsid w:val="007C4407"/>
    <w:rPr>
      <w:b/>
      <w:bCs/>
    </w:rPr>
  </w:style>
  <w:style w:type="character" w:customStyle="1" w:styleId="CommentSubjectChar">
    <w:name w:val="Comment Subject Char"/>
    <w:basedOn w:val="CommentTextChar"/>
    <w:link w:val="CommentSubject"/>
    <w:uiPriority w:val="99"/>
    <w:semiHidden/>
    <w:rsid w:val="007C4407"/>
    <w:rPr>
      <w:b/>
      <w:bCs/>
      <w:sz w:val="20"/>
      <w:szCs w:val="20"/>
    </w:rPr>
  </w:style>
  <w:style w:type="character" w:styleId="FollowedHyperlink">
    <w:name w:val="FollowedHyperlink"/>
    <w:basedOn w:val="DefaultParagraphFont"/>
    <w:uiPriority w:val="99"/>
    <w:semiHidden/>
    <w:unhideWhenUsed/>
    <w:rsid w:val="004F5C23"/>
    <w:rPr>
      <w:color w:val="954F72" w:themeColor="followedHyperlink"/>
      <w:u w:val="single"/>
    </w:rPr>
  </w:style>
  <w:style w:type="paragraph" w:styleId="Header">
    <w:name w:val="header"/>
    <w:basedOn w:val="Normal"/>
    <w:link w:val="HeaderChar"/>
    <w:uiPriority w:val="99"/>
    <w:unhideWhenUsed/>
    <w:rsid w:val="00DE3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3D2"/>
  </w:style>
  <w:style w:type="paragraph" w:styleId="FootnoteText">
    <w:name w:val="footnote text"/>
    <w:basedOn w:val="Normal"/>
    <w:link w:val="FootnoteTextChar"/>
    <w:uiPriority w:val="99"/>
    <w:semiHidden/>
    <w:unhideWhenUsed/>
    <w:rsid w:val="00823D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3DEA"/>
    <w:rPr>
      <w:sz w:val="20"/>
      <w:szCs w:val="20"/>
    </w:rPr>
  </w:style>
  <w:style w:type="character" w:customStyle="1" w:styleId="normaltextrun">
    <w:name w:val="normaltextrun"/>
    <w:basedOn w:val="DefaultParagraphFont"/>
    <w:rsid w:val="00147992"/>
  </w:style>
  <w:style w:type="character" w:customStyle="1" w:styleId="eop">
    <w:name w:val="eop"/>
    <w:basedOn w:val="DefaultParagraphFont"/>
    <w:rsid w:val="00147992"/>
  </w:style>
  <w:style w:type="character" w:styleId="UnresolvedMention">
    <w:name w:val="Unresolved Mention"/>
    <w:basedOn w:val="DefaultParagraphFont"/>
    <w:uiPriority w:val="99"/>
    <w:semiHidden/>
    <w:unhideWhenUsed/>
    <w:rsid w:val="00871905"/>
    <w:rPr>
      <w:color w:val="605E5C"/>
      <w:shd w:val="clear" w:color="auto" w:fill="E1DFDD"/>
    </w:rPr>
  </w:style>
  <w:style w:type="character" w:customStyle="1" w:styleId="Heading1Char">
    <w:name w:val="Heading 1 Char"/>
    <w:basedOn w:val="DefaultParagraphFont"/>
    <w:link w:val="Heading1"/>
    <w:uiPriority w:val="9"/>
    <w:rsid w:val="00D426C8"/>
    <w:rPr>
      <w:rFonts w:ascii="Trebuchet MS" w:eastAsia="Trebuchet MS" w:hAnsi="Trebuchet MS" w:cs="Trebuchet MS"/>
      <w:sz w:val="32"/>
      <w:szCs w:val="32"/>
    </w:rPr>
  </w:style>
  <w:style w:type="character" w:customStyle="1" w:styleId="Heading2Char">
    <w:name w:val="Heading 2 Char"/>
    <w:basedOn w:val="DefaultParagraphFont"/>
    <w:link w:val="Heading2"/>
    <w:uiPriority w:val="9"/>
    <w:rsid w:val="00E42A47"/>
    <w:rPr>
      <w:rFonts w:ascii="Trebuchet MS" w:eastAsia="Trebuchet MS" w:hAnsi="Trebuchet MS" w:cs="Trebuchet MS"/>
      <w:sz w:val="26"/>
      <w:szCs w:val="26"/>
    </w:rPr>
  </w:style>
  <w:style w:type="paragraph" w:styleId="BodyText">
    <w:name w:val="Body Text"/>
    <w:basedOn w:val="Normal"/>
    <w:link w:val="BodyTextChar"/>
    <w:uiPriority w:val="1"/>
    <w:qFormat/>
    <w:rsid w:val="00627F8D"/>
    <w:pPr>
      <w:widowControl w:val="0"/>
      <w:autoSpaceDE w:val="0"/>
      <w:autoSpaceDN w:val="0"/>
      <w:spacing w:after="0" w:line="240" w:lineRule="auto"/>
    </w:pPr>
    <w:rPr>
      <w:rFonts w:ascii="Trebuchet MS" w:eastAsia="Trebuchet MS" w:hAnsi="Trebuchet MS" w:cs="Trebuchet MS"/>
    </w:rPr>
  </w:style>
  <w:style w:type="character" w:customStyle="1" w:styleId="BodyTextChar">
    <w:name w:val="Body Text Char"/>
    <w:basedOn w:val="DefaultParagraphFont"/>
    <w:link w:val="BodyText"/>
    <w:uiPriority w:val="1"/>
    <w:rsid w:val="00627F8D"/>
    <w:rPr>
      <w:rFonts w:ascii="Trebuchet MS" w:eastAsia="Trebuchet MS" w:hAnsi="Trebuchet MS" w:cs="Trebuchet MS"/>
    </w:rPr>
  </w:style>
  <w:style w:type="paragraph" w:styleId="Revision">
    <w:name w:val="Revision"/>
    <w:hidden/>
    <w:uiPriority w:val="99"/>
    <w:semiHidden/>
    <w:rsid w:val="00EC45B6"/>
    <w:pPr>
      <w:spacing w:after="0" w:line="240" w:lineRule="auto"/>
    </w:pPr>
  </w:style>
  <w:style w:type="paragraph" w:customStyle="1" w:styleId="paragraph">
    <w:name w:val="paragraph"/>
    <w:basedOn w:val="Normal"/>
    <w:rsid w:val="00F97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F97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18703">
      <w:bodyDiv w:val="1"/>
      <w:marLeft w:val="0"/>
      <w:marRight w:val="0"/>
      <w:marTop w:val="0"/>
      <w:marBottom w:val="0"/>
      <w:divBdr>
        <w:top w:val="none" w:sz="0" w:space="0" w:color="auto"/>
        <w:left w:val="none" w:sz="0" w:space="0" w:color="auto"/>
        <w:bottom w:val="none" w:sz="0" w:space="0" w:color="auto"/>
        <w:right w:val="none" w:sz="0" w:space="0" w:color="auto"/>
      </w:divBdr>
      <w:divsChild>
        <w:div w:id="718171140">
          <w:marLeft w:val="0"/>
          <w:marRight w:val="0"/>
          <w:marTop w:val="0"/>
          <w:marBottom w:val="0"/>
          <w:divBdr>
            <w:top w:val="none" w:sz="0" w:space="0" w:color="auto"/>
            <w:left w:val="none" w:sz="0" w:space="0" w:color="auto"/>
            <w:bottom w:val="none" w:sz="0" w:space="0" w:color="auto"/>
            <w:right w:val="none" w:sz="0" w:space="0" w:color="auto"/>
          </w:divBdr>
        </w:div>
        <w:div w:id="1512917835">
          <w:marLeft w:val="0"/>
          <w:marRight w:val="0"/>
          <w:marTop w:val="0"/>
          <w:marBottom w:val="0"/>
          <w:divBdr>
            <w:top w:val="none" w:sz="0" w:space="0" w:color="auto"/>
            <w:left w:val="none" w:sz="0" w:space="0" w:color="auto"/>
            <w:bottom w:val="none" w:sz="0" w:space="0" w:color="auto"/>
            <w:right w:val="none" w:sz="0" w:space="0" w:color="auto"/>
          </w:divBdr>
        </w:div>
      </w:divsChild>
    </w:div>
    <w:div w:id="221988667">
      <w:bodyDiv w:val="1"/>
      <w:marLeft w:val="0"/>
      <w:marRight w:val="0"/>
      <w:marTop w:val="0"/>
      <w:marBottom w:val="0"/>
      <w:divBdr>
        <w:top w:val="none" w:sz="0" w:space="0" w:color="auto"/>
        <w:left w:val="none" w:sz="0" w:space="0" w:color="auto"/>
        <w:bottom w:val="none" w:sz="0" w:space="0" w:color="auto"/>
        <w:right w:val="none" w:sz="0" w:space="0" w:color="auto"/>
      </w:divBdr>
      <w:divsChild>
        <w:div w:id="110251435">
          <w:marLeft w:val="0"/>
          <w:marRight w:val="0"/>
          <w:marTop w:val="0"/>
          <w:marBottom w:val="0"/>
          <w:divBdr>
            <w:top w:val="none" w:sz="0" w:space="0" w:color="auto"/>
            <w:left w:val="none" w:sz="0" w:space="0" w:color="auto"/>
            <w:bottom w:val="none" w:sz="0" w:space="0" w:color="auto"/>
            <w:right w:val="none" w:sz="0" w:space="0" w:color="auto"/>
          </w:divBdr>
        </w:div>
        <w:div w:id="192570912">
          <w:marLeft w:val="0"/>
          <w:marRight w:val="0"/>
          <w:marTop w:val="0"/>
          <w:marBottom w:val="0"/>
          <w:divBdr>
            <w:top w:val="none" w:sz="0" w:space="0" w:color="auto"/>
            <w:left w:val="none" w:sz="0" w:space="0" w:color="auto"/>
            <w:bottom w:val="none" w:sz="0" w:space="0" w:color="auto"/>
            <w:right w:val="none" w:sz="0" w:space="0" w:color="auto"/>
          </w:divBdr>
        </w:div>
        <w:div w:id="265890036">
          <w:marLeft w:val="0"/>
          <w:marRight w:val="0"/>
          <w:marTop w:val="0"/>
          <w:marBottom w:val="0"/>
          <w:divBdr>
            <w:top w:val="none" w:sz="0" w:space="0" w:color="auto"/>
            <w:left w:val="none" w:sz="0" w:space="0" w:color="auto"/>
            <w:bottom w:val="none" w:sz="0" w:space="0" w:color="auto"/>
            <w:right w:val="none" w:sz="0" w:space="0" w:color="auto"/>
          </w:divBdr>
        </w:div>
        <w:div w:id="422846931">
          <w:marLeft w:val="0"/>
          <w:marRight w:val="0"/>
          <w:marTop w:val="0"/>
          <w:marBottom w:val="0"/>
          <w:divBdr>
            <w:top w:val="none" w:sz="0" w:space="0" w:color="auto"/>
            <w:left w:val="none" w:sz="0" w:space="0" w:color="auto"/>
            <w:bottom w:val="none" w:sz="0" w:space="0" w:color="auto"/>
            <w:right w:val="none" w:sz="0" w:space="0" w:color="auto"/>
          </w:divBdr>
        </w:div>
        <w:div w:id="442921718">
          <w:marLeft w:val="0"/>
          <w:marRight w:val="0"/>
          <w:marTop w:val="0"/>
          <w:marBottom w:val="0"/>
          <w:divBdr>
            <w:top w:val="none" w:sz="0" w:space="0" w:color="auto"/>
            <w:left w:val="none" w:sz="0" w:space="0" w:color="auto"/>
            <w:bottom w:val="none" w:sz="0" w:space="0" w:color="auto"/>
            <w:right w:val="none" w:sz="0" w:space="0" w:color="auto"/>
          </w:divBdr>
        </w:div>
        <w:div w:id="601574002">
          <w:marLeft w:val="0"/>
          <w:marRight w:val="0"/>
          <w:marTop w:val="0"/>
          <w:marBottom w:val="0"/>
          <w:divBdr>
            <w:top w:val="none" w:sz="0" w:space="0" w:color="auto"/>
            <w:left w:val="none" w:sz="0" w:space="0" w:color="auto"/>
            <w:bottom w:val="none" w:sz="0" w:space="0" w:color="auto"/>
            <w:right w:val="none" w:sz="0" w:space="0" w:color="auto"/>
          </w:divBdr>
        </w:div>
        <w:div w:id="745498380">
          <w:marLeft w:val="0"/>
          <w:marRight w:val="0"/>
          <w:marTop w:val="0"/>
          <w:marBottom w:val="0"/>
          <w:divBdr>
            <w:top w:val="none" w:sz="0" w:space="0" w:color="auto"/>
            <w:left w:val="none" w:sz="0" w:space="0" w:color="auto"/>
            <w:bottom w:val="none" w:sz="0" w:space="0" w:color="auto"/>
            <w:right w:val="none" w:sz="0" w:space="0" w:color="auto"/>
          </w:divBdr>
        </w:div>
        <w:div w:id="1010261206">
          <w:marLeft w:val="0"/>
          <w:marRight w:val="0"/>
          <w:marTop w:val="0"/>
          <w:marBottom w:val="0"/>
          <w:divBdr>
            <w:top w:val="none" w:sz="0" w:space="0" w:color="auto"/>
            <w:left w:val="none" w:sz="0" w:space="0" w:color="auto"/>
            <w:bottom w:val="none" w:sz="0" w:space="0" w:color="auto"/>
            <w:right w:val="none" w:sz="0" w:space="0" w:color="auto"/>
          </w:divBdr>
        </w:div>
        <w:div w:id="1016035373">
          <w:marLeft w:val="0"/>
          <w:marRight w:val="0"/>
          <w:marTop w:val="0"/>
          <w:marBottom w:val="0"/>
          <w:divBdr>
            <w:top w:val="none" w:sz="0" w:space="0" w:color="auto"/>
            <w:left w:val="none" w:sz="0" w:space="0" w:color="auto"/>
            <w:bottom w:val="none" w:sz="0" w:space="0" w:color="auto"/>
            <w:right w:val="none" w:sz="0" w:space="0" w:color="auto"/>
          </w:divBdr>
        </w:div>
        <w:div w:id="1058750545">
          <w:marLeft w:val="0"/>
          <w:marRight w:val="0"/>
          <w:marTop w:val="0"/>
          <w:marBottom w:val="0"/>
          <w:divBdr>
            <w:top w:val="none" w:sz="0" w:space="0" w:color="auto"/>
            <w:left w:val="none" w:sz="0" w:space="0" w:color="auto"/>
            <w:bottom w:val="none" w:sz="0" w:space="0" w:color="auto"/>
            <w:right w:val="none" w:sz="0" w:space="0" w:color="auto"/>
          </w:divBdr>
        </w:div>
        <w:div w:id="1097098724">
          <w:marLeft w:val="0"/>
          <w:marRight w:val="0"/>
          <w:marTop w:val="0"/>
          <w:marBottom w:val="0"/>
          <w:divBdr>
            <w:top w:val="none" w:sz="0" w:space="0" w:color="auto"/>
            <w:left w:val="none" w:sz="0" w:space="0" w:color="auto"/>
            <w:bottom w:val="none" w:sz="0" w:space="0" w:color="auto"/>
            <w:right w:val="none" w:sz="0" w:space="0" w:color="auto"/>
          </w:divBdr>
        </w:div>
        <w:div w:id="1144198696">
          <w:marLeft w:val="0"/>
          <w:marRight w:val="0"/>
          <w:marTop w:val="0"/>
          <w:marBottom w:val="0"/>
          <w:divBdr>
            <w:top w:val="none" w:sz="0" w:space="0" w:color="auto"/>
            <w:left w:val="none" w:sz="0" w:space="0" w:color="auto"/>
            <w:bottom w:val="none" w:sz="0" w:space="0" w:color="auto"/>
            <w:right w:val="none" w:sz="0" w:space="0" w:color="auto"/>
          </w:divBdr>
        </w:div>
        <w:div w:id="1201430286">
          <w:marLeft w:val="0"/>
          <w:marRight w:val="0"/>
          <w:marTop w:val="0"/>
          <w:marBottom w:val="0"/>
          <w:divBdr>
            <w:top w:val="none" w:sz="0" w:space="0" w:color="auto"/>
            <w:left w:val="none" w:sz="0" w:space="0" w:color="auto"/>
            <w:bottom w:val="none" w:sz="0" w:space="0" w:color="auto"/>
            <w:right w:val="none" w:sz="0" w:space="0" w:color="auto"/>
          </w:divBdr>
        </w:div>
        <w:div w:id="1206681519">
          <w:marLeft w:val="0"/>
          <w:marRight w:val="0"/>
          <w:marTop w:val="0"/>
          <w:marBottom w:val="0"/>
          <w:divBdr>
            <w:top w:val="none" w:sz="0" w:space="0" w:color="auto"/>
            <w:left w:val="none" w:sz="0" w:space="0" w:color="auto"/>
            <w:bottom w:val="none" w:sz="0" w:space="0" w:color="auto"/>
            <w:right w:val="none" w:sz="0" w:space="0" w:color="auto"/>
          </w:divBdr>
        </w:div>
        <w:div w:id="1386758268">
          <w:marLeft w:val="0"/>
          <w:marRight w:val="0"/>
          <w:marTop w:val="0"/>
          <w:marBottom w:val="0"/>
          <w:divBdr>
            <w:top w:val="none" w:sz="0" w:space="0" w:color="auto"/>
            <w:left w:val="none" w:sz="0" w:space="0" w:color="auto"/>
            <w:bottom w:val="none" w:sz="0" w:space="0" w:color="auto"/>
            <w:right w:val="none" w:sz="0" w:space="0" w:color="auto"/>
          </w:divBdr>
        </w:div>
        <w:div w:id="1444886532">
          <w:marLeft w:val="0"/>
          <w:marRight w:val="0"/>
          <w:marTop w:val="0"/>
          <w:marBottom w:val="0"/>
          <w:divBdr>
            <w:top w:val="none" w:sz="0" w:space="0" w:color="auto"/>
            <w:left w:val="none" w:sz="0" w:space="0" w:color="auto"/>
            <w:bottom w:val="none" w:sz="0" w:space="0" w:color="auto"/>
            <w:right w:val="none" w:sz="0" w:space="0" w:color="auto"/>
          </w:divBdr>
        </w:div>
        <w:div w:id="1445270256">
          <w:marLeft w:val="0"/>
          <w:marRight w:val="0"/>
          <w:marTop w:val="0"/>
          <w:marBottom w:val="0"/>
          <w:divBdr>
            <w:top w:val="none" w:sz="0" w:space="0" w:color="auto"/>
            <w:left w:val="none" w:sz="0" w:space="0" w:color="auto"/>
            <w:bottom w:val="none" w:sz="0" w:space="0" w:color="auto"/>
            <w:right w:val="none" w:sz="0" w:space="0" w:color="auto"/>
          </w:divBdr>
        </w:div>
        <w:div w:id="1464930816">
          <w:marLeft w:val="0"/>
          <w:marRight w:val="0"/>
          <w:marTop w:val="0"/>
          <w:marBottom w:val="0"/>
          <w:divBdr>
            <w:top w:val="none" w:sz="0" w:space="0" w:color="auto"/>
            <w:left w:val="none" w:sz="0" w:space="0" w:color="auto"/>
            <w:bottom w:val="none" w:sz="0" w:space="0" w:color="auto"/>
            <w:right w:val="none" w:sz="0" w:space="0" w:color="auto"/>
          </w:divBdr>
        </w:div>
        <w:div w:id="1548371796">
          <w:marLeft w:val="0"/>
          <w:marRight w:val="0"/>
          <w:marTop w:val="0"/>
          <w:marBottom w:val="0"/>
          <w:divBdr>
            <w:top w:val="none" w:sz="0" w:space="0" w:color="auto"/>
            <w:left w:val="none" w:sz="0" w:space="0" w:color="auto"/>
            <w:bottom w:val="none" w:sz="0" w:space="0" w:color="auto"/>
            <w:right w:val="none" w:sz="0" w:space="0" w:color="auto"/>
          </w:divBdr>
        </w:div>
        <w:div w:id="1632244960">
          <w:marLeft w:val="0"/>
          <w:marRight w:val="0"/>
          <w:marTop w:val="0"/>
          <w:marBottom w:val="0"/>
          <w:divBdr>
            <w:top w:val="none" w:sz="0" w:space="0" w:color="auto"/>
            <w:left w:val="none" w:sz="0" w:space="0" w:color="auto"/>
            <w:bottom w:val="none" w:sz="0" w:space="0" w:color="auto"/>
            <w:right w:val="none" w:sz="0" w:space="0" w:color="auto"/>
          </w:divBdr>
        </w:div>
        <w:div w:id="1719469555">
          <w:marLeft w:val="0"/>
          <w:marRight w:val="0"/>
          <w:marTop w:val="0"/>
          <w:marBottom w:val="0"/>
          <w:divBdr>
            <w:top w:val="none" w:sz="0" w:space="0" w:color="auto"/>
            <w:left w:val="none" w:sz="0" w:space="0" w:color="auto"/>
            <w:bottom w:val="none" w:sz="0" w:space="0" w:color="auto"/>
            <w:right w:val="none" w:sz="0" w:space="0" w:color="auto"/>
          </w:divBdr>
        </w:div>
        <w:div w:id="1733848686">
          <w:marLeft w:val="0"/>
          <w:marRight w:val="0"/>
          <w:marTop w:val="0"/>
          <w:marBottom w:val="0"/>
          <w:divBdr>
            <w:top w:val="none" w:sz="0" w:space="0" w:color="auto"/>
            <w:left w:val="none" w:sz="0" w:space="0" w:color="auto"/>
            <w:bottom w:val="none" w:sz="0" w:space="0" w:color="auto"/>
            <w:right w:val="none" w:sz="0" w:space="0" w:color="auto"/>
          </w:divBdr>
        </w:div>
        <w:div w:id="1737583131">
          <w:marLeft w:val="0"/>
          <w:marRight w:val="0"/>
          <w:marTop w:val="0"/>
          <w:marBottom w:val="0"/>
          <w:divBdr>
            <w:top w:val="none" w:sz="0" w:space="0" w:color="auto"/>
            <w:left w:val="none" w:sz="0" w:space="0" w:color="auto"/>
            <w:bottom w:val="none" w:sz="0" w:space="0" w:color="auto"/>
            <w:right w:val="none" w:sz="0" w:space="0" w:color="auto"/>
          </w:divBdr>
        </w:div>
        <w:div w:id="1768500170">
          <w:marLeft w:val="0"/>
          <w:marRight w:val="0"/>
          <w:marTop w:val="0"/>
          <w:marBottom w:val="0"/>
          <w:divBdr>
            <w:top w:val="none" w:sz="0" w:space="0" w:color="auto"/>
            <w:left w:val="none" w:sz="0" w:space="0" w:color="auto"/>
            <w:bottom w:val="none" w:sz="0" w:space="0" w:color="auto"/>
            <w:right w:val="none" w:sz="0" w:space="0" w:color="auto"/>
          </w:divBdr>
        </w:div>
        <w:div w:id="1865825171">
          <w:marLeft w:val="0"/>
          <w:marRight w:val="0"/>
          <w:marTop w:val="0"/>
          <w:marBottom w:val="0"/>
          <w:divBdr>
            <w:top w:val="none" w:sz="0" w:space="0" w:color="auto"/>
            <w:left w:val="none" w:sz="0" w:space="0" w:color="auto"/>
            <w:bottom w:val="none" w:sz="0" w:space="0" w:color="auto"/>
            <w:right w:val="none" w:sz="0" w:space="0" w:color="auto"/>
          </w:divBdr>
        </w:div>
        <w:div w:id="1910967803">
          <w:marLeft w:val="0"/>
          <w:marRight w:val="0"/>
          <w:marTop w:val="0"/>
          <w:marBottom w:val="0"/>
          <w:divBdr>
            <w:top w:val="none" w:sz="0" w:space="0" w:color="auto"/>
            <w:left w:val="none" w:sz="0" w:space="0" w:color="auto"/>
            <w:bottom w:val="none" w:sz="0" w:space="0" w:color="auto"/>
            <w:right w:val="none" w:sz="0" w:space="0" w:color="auto"/>
          </w:divBdr>
        </w:div>
        <w:div w:id="1934045837">
          <w:marLeft w:val="0"/>
          <w:marRight w:val="0"/>
          <w:marTop w:val="0"/>
          <w:marBottom w:val="0"/>
          <w:divBdr>
            <w:top w:val="none" w:sz="0" w:space="0" w:color="auto"/>
            <w:left w:val="none" w:sz="0" w:space="0" w:color="auto"/>
            <w:bottom w:val="none" w:sz="0" w:space="0" w:color="auto"/>
            <w:right w:val="none" w:sz="0" w:space="0" w:color="auto"/>
          </w:divBdr>
        </w:div>
        <w:div w:id="2000618632">
          <w:marLeft w:val="0"/>
          <w:marRight w:val="0"/>
          <w:marTop w:val="0"/>
          <w:marBottom w:val="0"/>
          <w:divBdr>
            <w:top w:val="none" w:sz="0" w:space="0" w:color="auto"/>
            <w:left w:val="none" w:sz="0" w:space="0" w:color="auto"/>
            <w:bottom w:val="none" w:sz="0" w:space="0" w:color="auto"/>
            <w:right w:val="none" w:sz="0" w:space="0" w:color="auto"/>
          </w:divBdr>
        </w:div>
        <w:div w:id="2119522521">
          <w:marLeft w:val="0"/>
          <w:marRight w:val="0"/>
          <w:marTop w:val="0"/>
          <w:marBottom w:val="0"/>
          <w:divBdr>
            <w:top w:val="none" w:sz="0" w:space="0" w:color="auto"/>
            <w:left w:val="none" w:sz="0" w:space="0" w:color="auto"/>
            <w:bottom w:val="none" w:sz="0" w:space="0" w:color="auto"/>
            <w:right w:val="none" w:sz="0" w:space="0" w:color="auto"/>
          </w:divBdr>
        </w:div>
        <w:div w:id="2133789375">
          <w:marLeft w:val="0"/>
          <w:marRight w:val="0"/>
          <w:marTop w:val="0"/>
          <w:marBottom w:val="0"/>
          <w:divBdr>
            <w:top w:val="none" w:sz="0" w:space="0" w:color="auto"/>
            <w:left w:val="none" w:sz="0" w:space="0" w:color="auto"/>
            <w:bottom w:val="none" w:sz="0" w:space="0" w:color="auto"/>
            <w:right w:val="none" w:sz="0" w:space="0" w:color="auto"/>
          </w:divBdr>
        </w:div>
      </w:divsChild>
    </w:div>
    <w:div w:id="586117628">
      <w:bodyDiv w:val="1"/>
      <w:marLeft w:val="0"/>
      <w:marRight w:val="0"/>
      <w:marTop w:val="0"/>
      <w:marBottom w:val="0"/>
      <w:divBdr>
        <w:top w:val="none" w:sz="0" w:space="0" w:color="auto"/>
        <w:left w:val="none" w:sz="0" w:space="0" w:color="auto"/>
        <w:bottom w:val="none" w:sz="0" w:space="0" w:color="auto"/>
        <w:right w:val="none" w:sz="0" w:space="0" w:color="auto"/>
      </w:divBdr>
      <w:divsChild>
        <w:div w:id="373189985">
          <w:marLeft w:val="0"/>
          <w:marRight w:val="0"/>
          <w:marTop w:val="0"/>
          <w:marBottom w:val="0"/>
          <w:divBdr>
            <w:top w:val="none" w:sz="0" w:space="0" w:color="auto"/>
            <w:left w:val="none" w:sz="0" w:space="0" w:color="auto"/>
            <w:bottom w:val="none" w:sz="0" w:space="0" w:color="auto"/>
            <w:right w:val="none" w:sz="0" w:space="0" w:color="auto"/>
          </w:divBdr>
        </w:div>
        <w:div w:id="1341464058">
          <w:marLeft w:val="0"/>
          <w:marRight w:val="0"/>
          <w:marTop w:val="0"/>
          <w:marBottom w:val="0"/>
          <w:divBdr>
            <w:top w:val="none" w:sz="0" w:space="0" w:color="auto"/>
            <w:left w:val="none" w:sz="0" w:space="0" w:color="auto"/>
            <w:bottom w:val="none" w:sz="0" w:space="0" w:color="auto"/>
            <w:right w:val="none" w:sz="0" w:space="0" w:color="auto"/>
          </w:divBdr>
        </w:div>
      </w:divsChild>
    </w:div>
    <w:div w:id="932511883">
      <w:bodyDiv w:val="1"/>
      <w:marLeft w:val="0"/>
      <w:marRight w:val="0"/>
      <w:marTop w:val="0"/>
      <w:marBottom w:val="0"/>
      <w:divBdr>
        <w:top w:val="none" w:sz="0" w:space="0" w:color="auto"/>
        <w:left w:val="none" w:sz="0" w:space="0" w:color="auto"/>
        <w:bottom w:val="none" w:sz="0" w:space="0" w:color="auto"/>
        <w:right w:val="none" w:sz="0" w:space="0" w:color="auto"/>
      </w:divBdr>
      <w:divsChild>
        <w:div w:id="61493271">
          <w:marLeft w:val="0"/>
          <w:marRight w:val="0"/>
          <w:marTop w:val="0"/>
          <w:marBottom w:val="0"/>
          <w:divBdr>
            <w:top w:val="none" w:sz="0" w:space="0" w:color="auto"/>
            <w:left w:val="none" w:sz="0" w:space="0" w:color="auto"/>
            <w:bottom w:val="none" w:sz="0" w:space="0" w:color="auto"/>
            <w:right w:val="none" w:sz="0" w:space="0" w:color="auto"/>
          </w:divBdr>
        </w:div>
        <w:div w:id="126096475">
          <w:marLeft w:val="0"/>
          <w:marRight w:val="0"/>
          <w:marTop w:val="0"/>
          <w:marBottom w:val="0"/>
          <w:divBdr>
            <w:top w:val="none" w:sz="0" w:space="0" w:color="auto"/>
            <w:left w:val="none" w:sz="0" w:space="0" w:color="auto"/>
            <w:bottom w:val="none" w:sz="0" w:space="0" w:color="auto"/>
            <w:right w:val="none" w:sz="0" w:space="0" w:color="auto"/>
          </w:divBdr>
        </w:div>
        <w:div w:id="269625694">
          <w:marLeft w:val="0"/>
          <w:marRight w:val="0"/>
          <w:marTop w:val="0"/>
          <w:marBottom w:val="0"/>
          <w:divBdr>
            <w:top w:val="none" w:sz="0" w:space="0" w:color="auto"/>
            <w:left w:val="none" w:sz="0" w:space="0" w:color="auto"/>
            <w:bottom w:val="none" w:sz="0" w:space="0" w:color="auto"/>
            <w:right w:val="none" w:sz="0" w:space="0" w:color="auto"/>
          </w:divBdr>
        </w:div>
        <w:div w:id="284046185">
          <w:marLeft w:val="0"/>
          <w:marRight w:val="0"/>
          <w:marTop w:val="0"/>
          <w:marBottom w:val="0"/>
          <w:divBdr>
            <w:top w:val="none" w:sz="0" w:space="0" w:color="auto"/>
            <w:left w:val="none" w:sz="0" w:space="0" w:color="auto"/>
            <w:bottom w:val="none" w:sz="0" w:space="0" w:color="auto"/>
            <w:right w:val="none" w:sz="0" w:space="0" w:color="auto"/>
          </w:divBdr>
        </w:div>
        <w:div w:id="393309392">
          <w:marLeft w:val="0"/>
          <w:marRight w:val="0"/>
          <w:marTop w:val="0"/>
          <w:marBottom w:val="0"/>
          <w:divBdr>
            <w:top w:val="none" w:sz="0" w:space="0" w:color="auto"/>
            <w:left w:val="none" w:sz="0" w:space="0" w:color="auto"/>
            <w:bottom w:val="none" w:sz="0" w:space="0" w:color="auto"/>
            <w:right w:val="none" w:sz="0" w:space="0" w:color="auto"/>
          </w:divBdr>
        </w:div>
        <w:div w:id="546842555">
          <w:marLeft w:val="0"/>
          <w:marRight w:val="0"/>
          <w:marTop w:val="0"/>
          <w:marBottom w:val="0"/>
          <w:divBdr>
            <w:top w:val="none" w:sz="0" w:space="0" w:color="auto"/>
            <w:left w:val="none" w:sz="0" w:space="0" w:color="auto"/>
            <w:bottom w:val="none" w:sz="0" w:space="0" w:color="auto"/>
            <w:right w:val="none" w:sz="0" w:space="0" w:color="auto"/>
          </w:divBdr>
        </w:div>
        <w:div w:id="606698043">
          <w:marLeft w:val="0"/>
          <w:marRight w:val="0"/>
          <w:marTop w:val="0"/>
          <w:marBottom w:val="0"/>
          <w:divBdr>
            <w:top w:val="none" w:sz="0" w:space="0" w:color="auto"/>
            <w:left w:val="none" w:sz="0" w:space="0" w:color="auto"/>
            <w:bottom w:val="none" w:sz="0" w:space="0" w:color="auto"/>
            <w:right w:val="none" w:sz="0" w:space="0" w:color="auto"/>
          </w:divBdr>
        </w:div>
        <w:div w:id="607851656">
          <w:marLeft w:val="0"/>
          <w:marRight w:val="0"/>
          <w:marTop w:val="0"/>
          <w:marBottom w:val="0"/>
          <w:divBdr>
            <w:top w:val="none" w:sz="0" w:space="0" w:color="auto"/>
            <w:left w:val="none" w:sz="0" w:space="0" w:color="auto"/>
            <w:bottom w:val="none" w:sz="0" w:space="0" w:color="auto"/>
            <w:right w:val="none" w:sz="0" w:space="0" w:color="auto"/>
          </w:divBdr>
        </w:div>
        <w:div w:id="704602602">
          <w:marLeft w:val="0"/>
          <w:marRight w:val="0"/>
          <w:marTop w:val="0"/>
          <w:marBottom w:val="0"/>
          <w:divBdr>
            <w:top w:val="none" w:sz="0" w:space="0" w:color="auto"/>
            <w:left w:val="none" w:sz="0" w:space="0" w:color="auto"/>
            <w:bottom w:val="none" w:sz="0" w:space="0" w:color="auto"/>
            <w:right w:val="none" w:sz="0" w:space="0" w:color="auto"/>
          </w:divBdr>
        </w:div>
        <w:div w:id="791750436">
          <w:marLeft w:val="0"/>
          <w:marRight w:val="0"/>
          <w:marTop w:val="0"/>
          <w:marBottom w:val="0"/>
          <w:divBdr>
            <w:top w:val="none" w:sz="0" w:space="0" w:color="auto"/>
            <w:left w:val="none" w:sz="0" w:space="0" w:color="auto"/>
            <w:bottom w:val="none" w:sz="0" w:space="0" w:color="auto"/>
            <w:right w:val="none" w:sz="0" w:space="0" w:color="auto"/>
          </w:divBdr>
        </w:div>
        <w:div w:id="799297567">
          <w:marLeft w:val="0"/>
          <w:marRight w:val="0"/>
          <w:marTop w:val="0"/>
          <w:marBottom w:val="0"/>
          <w:divBdr>
            <w:top w:val="none" w:sz="0" w:space="0" w:color="auto"/>
            <w:left w:val="none" w:sz="0" w:space="0" w:color="auto"/>
            <w:bottom w:val="none" w:sz="0" w:space="0" w:color="auto"/>
            <w:right w:val="none" w:sz="0" w:space="0" w:color="auto"/>
          </w:divBdr>
        </w:div>
        <w:div w:id="897130047">
          <w:marLeft w:val="0"/>
          <w:marRight w:val="0"/>
          <w:marTop w:val="0"/>
          <w:marBottom w:val="0"/>
          <w:divBdr>
            <w:top w:val="none" w:sz="0" w:space="0" w:color="auto"/>
            <w:left w:val="none" w:sz="0" w:space="0" w:color="auto"/>
            <w:bottom w:val="none" w:sz="0" w:space="0" w:color="auto"/>
            <w:right w:val="none" w:sz="0" w:space="0" w:color="auto"/>
          </w:divBdr>
        </w:div>
        <w:div w:id="910427539">
          <w:marLeft w:val="0"/>
          <w:marRight w:val="0"/>
          <w:marTop w:val="0"/>
          <w:marBottom w:val="0"/>
          <w:divBdr>
            <w:top w:val="none" w:sz="0" w:space="0" w:color="auto"/>
            <w:left w:val="none" w:sz="0" w:space="0" w:color="auto"/>
            <w:bottom w:val="none" w:sz="0" w:space="0" w:color="auto"/>
            <w:right w:val="none" w:sz="0" w:space="0" w:color="auto"/>
          </w:divBdr>
        </w:div>
        <w:div w:id="1018432989">
          <w:marLeft w:val="0"/>
          <w:marRight w:val="0"/>
          <w:marTop w:val="0"/>
          <w:marBottom w:val="0"/>
          <w:divBdr>
            <w:top w:val="none" w:sz="0" w:space="0" w:color="auto"/>
            <w:left w:val="none" w:sz="0" w:space="0" w:color="auto"/>
            <w:bottom w:val="none" w:sz="0" w:space="0" w:color="auto"/>
            <w:right w:val="none" w:sz="0" w:space="0" w:color="auto"/>
          </w:divBdr>
        </w:div>
        <w:div w:id="1056049747">
          <w:marLeft w:val="0"/>
          <w:marRight w:val="0"/>
          <w:marTop w:val="0"/>
          <w:marBottom w:val="0"/>
          <w:divBdr>
            <w:top w:val="none" w:sz="0" w:space="0" w:color="auto"/>
            <w:left w:val="none" w:sz="0" w:space="0" w:color="auto"/>
            <w:bottom w:val="none" w:sz="0" w:space="0" w:color="auto"/>
            <w:right w:val="none" w:sz="0" w:space="0" w:color="auto"/>
          </w:divBdr>
        </w:div>
        <w:div w:id="1077283042">
          <w:marLeft w:val="0"/>
          <w:marRight w:val="0"/>
          <w:marTop w:val="0"/>
          <w:marBottom w:val="0"/>
          <w:divBdr>
            <w:top w:val="none" w:sz="0" w:space="0" w:color="auto"/>
            <w:left w:val="none" w:sz="0" w:space="0" w:color="auto"/>
            <w:bottom w:val="none" w:sz="0" w:space="0" w:color="auto"/>
            <w:right w:val="none" w:sz="0" w:space="0" w:color="auto"/>
          </w:divBdr>
        </w:div>
        <w:div w:id="1116943312">
          <w:marLeft w:val="0"/>
          <w:marRight w:val="0"/>
          <w:marTop w:val="0"/>
          <w:marBottom w:val="0"/>
          <w:divBdr>
            <w:top w:val="none" w:sz="0" w:space="0" w:color="auto"/>
            <w:left w:val="none" w:sz="0" w:space="0" w:color="auto"/>
            <w:bottom w:val="none" w:sz="0" w:space="0" w:color="auto"/>
            <w:right w:val="none" w:sz="0" w:space="0" w:color="auto"/>
          </w:divBdr>
        </w:div>
        <w:div w:id="1124420993">
          <w:marLeft w:val="0"/>
          <w:marRight w:val="0"/>
          <w:marTop w:val="0"/>
          <w:marBottom w:val="0"/>
          <w:divBdr>
            <w:top w:val="none" w:sz="0" w:space="0" w:color="auto"/>
            <w:left w:val="none" w:sz="0" w:space="0" w:color="auto"/>
            <w:bottom w:val="none" w:sz="0" w:space="0" w:color="auto"/>
            <w:right w:val="none" w:sz="0" w:space="0" w:color="auto"/>
          </w:divBdr>
        </w:div>
        <w:div w:id="1168325693">
          <w:marLeft w:val="0"/>
          <w:marRight w:val="0"/>
          <w:marTop w:val="0"/>
          <w:marBottom w:val="0"/>
          <w:divBdr>
            <w:top w:val="none" w:sz="0" w:space="0" w:color="auto"/>
            <w:left w:val="none" w:sz="0" w:space="0" w:color="auto"/>
            <w:bottom w:val="none" w:sz="0" w:space="0" w:color="auto"/>
            <w:right w:val="none" w:sz="0" w:space="0" w:color="auto"/>
          </w:divBdr>
        </w:div>
        <w:div w:id="1227230221">
          <w:marLeft w:val="0"/>
          <w:marRight w:val="0"/>
          <w:marTop w:val="0"/>
          <w:marBottom w:val="0"/>
          <w:divBdr>
            <w:top w:val="none" w:sz="0" w:space="0" w:color="auto"/>
            <w:left w:val="none" w:sz="0" w:space="0" w:color="auto"/>
            <w:bottom w:val="none" w:sz="0" w:space="0" w:color="auto"/>
            <w:right w:val="none" w:sz="0" w:space="0" w:color="auto"/>
          </w:divBdr>
        </w:div>
        <w:div w:id="1298223792">
          <w:marLeft w:val="0"/>
          <w:marRight w:val="0"/>
          <w:marTop w:val="0"/>
          <w:marBottom w:val="0"/>
          <w:divBdr>
            <w:top w:val="none" w:sz="0" w:space="0" w:color="auto"/>
            <w:left w:val="none" w:sz="0" w:space="0" w:color="auto"/>
            <w:bottom w:val="none" w:sz="0" w:space="0" w:color="auto"/>
            <w:right w:val="none" w:sz="0" w:space="0" w:color="auto"/>
          </w:divBdr>
        </w:div>
        <w:div w:id="1566526398">
          <w:marLeft w:val="0"/>
          <w:marRight w:val="0"/>
          <w:marTop w:val="0"/>
          <w:marBottom w:val="0"/>
          <w:divBdr>
            <w:top w:val="none" w:sz="0" w:space="0" w:color="auto"/>
            <w:left w:val="none" w:sz="0" w:space="0" w:color="auto"/>
            <w:bottom w:val="none" w:sz="0" w:space="0" w:color="auto"/>
            <w:right w:val="none" w:sz="0" w:space="0" w:color="auto"/>
          </w:divBdr>
        </w:div>
        <w:div w:id="1574852788">
          <w:marLeft w:val="0"/>
          <w:marRight w:val="0"/>
          <w:marTop w:val="0"/>
          <w:marBottom w:val="0"/>
          <w:divBdr>
            <w:top w:val="none" w:sz="0" w:space="0" w:color="auto"/>
            <w:left w:val="none" w:sz="0" w:space="0" w:color="auto"/>
            <w:bottom w:val="none" w:sz="0" w:space="0" w:color="auto"/>
            <w:right w:val="none" w:sz="0" w:space="0" w:color="auto"/>
          </w:divBdr>
        </w:div>
        <w:div w:id="1612787423">
          <w:marLeft w:val="0"/>
          <w:marRight w:val="0"/>
          <w:marTop w:val="0"/>
          <w:marBottom w:val="0"/>
          <w:divBdr>
            <w:top w:val="none" w:sz="0" w:space="0" w:color="auto"/>
            <w:left w:val="none" w:sz="0" w:space="0" w:color="auto"/>
            <w:bottom w:val="none" w:sz="0" w:space="0" w:color="auto"/>
            <w:right w:val="none" w:sz="0" w:space="0" w:color="auto"/>
          </w:divBdr>
        </w:div>
        <w:div w:id="1734544530">
          <w:marLeft w:val="0"/>
          <w:marRight w:val="0"/>
          <w:marTop w:val="0"/>
          <w:marBottom w:val="0"/>
          <w:divBdr>
            <w:top w:val="none" w:sz="0" w:space="0" w:color="auto"/>
            <w:left w:val="none" w:sz="0" w:space="0" w:color="auto"/>
            <w:bottom w:val="none" w:sz="0" w:space="0" w:color="auto"/>
            <w:right w:val="none" w:sz="0" w:space="0" w:color="auto"/>
          </w:divBdr>
        </w:div>
        <w:div w:id="1785153646">
          <w:marLeft w:val="0"/>
          <w:marRight w:val="0"/>
          <w:marTop w:val="0"/>
          <w:marBottom w:val="0"/>
          <w:divBdr>
            <w:top w:val="none" w:sz="0" w:space="0" w:color="auto"/>
            <w:left w:val="none" w:sz="0" w:space="0" w:color="auto"/>
            <w:bottom w:val="none" w:sz="0" w:space="0" w:color="auto"/>
            <w:right w:val="none" w:sz="0" w:space="0" w:color="auto"/>
          </w:divBdr>
        </w:div>
        <w:div w:id="1804957962">
          <w:marLeft w:val="0"/>
          <w:marRight w:val="0"/>
          <w:marTop w:val="0"/>
          <w:marBottom w:val="0"/>
          <w:divBdr>
            <w:top w:val="none" w:sz="0" w:space="0" w:color="auto"/>
            <w:left w:val="none" w:sz="0" w:space="0" w:color="auto"/>
            <w:bottom w:val="none" w:sz="0" w:space="0" w:color="auto"/>
            <w:right w:val="none" w:sz="0" w:space="0" w:color="auto"/>
          </w:divBdr>
        </w:div>
        <w:div w:id="1820686985">
          <w:marLeft w:val="0"/>
          <w:marRight w:val="0"/>
          <w:marTop w:val="0"/>
          <w:marBottom w:val="0"/>
          <w:divBdr>
            <w:top w:val="none" w:sz="0" w:space="0" w:color="auto"/>
            <w:left w:val="none" w:sz="0" w:space="0" w:color="auto"/>
            <w:bottom w:val="none" w:sz="0" w:space="0" w:color="auto"/>
            <w:right w:val="none" w:sz="0" w:space="0" w:color="auto"/>
          </w:divBdr>
        </w:div>
        <w:div w:id="1876577664">
          <w:marLeft w:val="0"/>
          <w:marRight w:val="0"/>
          <w:marTop w:val="0"/>
          <w:marBottom w:val="0"/>
          <w:divBdr>
            <w:top w:val="none" w:sz="0" w:space="0" w:color="auto"/>
            <w:left w:val="none" w:sz="0" w:space="0" w:color="auto"/>
            <w:bottom w:val="none" w:sz="0" w:space="0" w:color="auto"/>
            <w:right w:val="none" w:sz="0" w:space="0" w:color="auto"/>
          </w:divBdr>
        </w:div>
        <w:div w:id="1882395052">
          <w:marLeft w:val="0"/>
          <w:marRight w:val="0"/>
          <w:marTop w:val="0"/>
          <w:marBottom w:val="0"/>
          <w:divBdr>
            <w:top w:val="none" w:sz="0" w:space="0" w:color="auto"/>
            <w:left w:val="none" w:sz="0" w:space="0" w:color="auto"/>
            <w:bottom w:val="none" w:sz="0" w:space="0" w:color="auto"/>
            <w:right w:val="none" w:sz="0" w:space="0" w:color="auto"/>
          </w:divBdr>
        </w:div>
      </w:divsChild>
    </w:div>
    <w:div w:id="2015496010">
      <w:bodyDiv w:val="1"/>
      <w:marLeft w:val="0"/>
      <w:marRight w:val="0"/>
      <w:marTop w:val="0"/>
      <w:marBottom w:val="0"/>
      <w:divBdr>
        <w:top w:val="none" w:sz="0" w:space="0" w:color="auto"/>
        <w:left w:val="none" w:sz="0" w:space="0" w:color="auto"/>
        <w:bottom w:val="none" w:sz="0" w:space="0" w:color="auto"/>
        <w:right w:val="none" w:sz="0" w:space="0" w:color="auto"/>
      </w:divBdr>
      <w:divsChild>
        <w:div w:id="87968239">
          <w:marLeft w:val="0"/>
          <w:marRight w:val="0"/>
          <w:marTop w:val="0"/>
          <w:marBottom w:val="0"/>
          <w:divBdr>
            <w:top w:val="none" w:sz="0" w:space="0" w:color="auto"/>
            <w:left w:val="none" w:sz="0" w:space="0" w:color="auto"/>
            <w:bottom w:val="none" w:sz="0" w:space="0" w:color="auto"/>
            <w:right w:val="none" w:sz="0" w:space="0" w:color="auto"/>
          </w:divBdr>
        </w:div>
        <w:div w:id="102845632">
          <w:marLeft w:val="0"/>
          <w:marRight w:val="0"/>
          <w:marTop w:val="0"/>
          <w:marBottom w:val="0"/>
          <w:divBdr>
            <w:top w:val="none" w:sz="0" w:space="0" w:color="auto"/>
            <w:left w:val="none" w:sz="0" w:space="0" w:color="auto"/>
            <w:bottom w:val="none" w:sz="0" w:space="0" w:color="auto"/>
            <w:right w:val="none" w:sz="0" w:space="0" w:color="auto"/>
          </w:divBdr>
        </w:div>
        <w:div w:id="107167313">
          <w:marLeft w:val="0"/>
          <w:marRight w:val="0"/>
          <w:marTop w:val="0"/>
          <w:marBottom w:val="0"/>
          <w:divBdr>
            <w:top w:val="none" w:sz="0" w:space="0" w:color="auto"/>
            <w:left w:val="none" w:sz="0" w:space="0" w:color="auto"/>
            <w:bottom w:val="none" w:sz="0" w:space="0" w:color="auto"/>
            <w:right w:val="none" w:sz="0" w:space="0" w:color="auto"/>
          </w:divBdr>
        </w:div>
        <w:div w:id="126052172">
          <w:marLeft w:val="0"/>
          <w:marRight w:val="0"/>
          <w:marTop w:val="0"/>
          <w:marBottom w:val="0"/>
          <w:divBdr>
            <w:top w:val="none" w:sz="0" w:space="0" w:color="auto"/>
            <w:left w:val="none" w:sz="0" w:space="0" w:color="auto"/>
            <w:bottom w:val="none" w:sz="0" w:space="0" w:color="auto"/>
            <w:right w:val="none" w:sz="0" w:space="0" w:color="auto"/>
          </w:divBdr>
        </w:div>
        <w:div w:id="133838569">
          <w:marLeft w:val="0"/>
          <w:marRight w:val="0"/>
          <w:marTop w:val="0"/>
          <w:marBottom w:val="0"/>
          <w:divBdr>
            <w:top w:val="none" w:sz="0" w:space="0" w:color="auto"/>
            <w:left w:val="none" w:sz="0" w:space="0" w:color="auto"/>
            <w:bottom w:val="none" w:sz="0" w:space="0" w:color="auto"/>
            <w:right w:val="none" w:sz="0" w:space="0" w:color="auto"/>
          </w:divBdr>
        </w:div>
        <w:div w:id="160237936">
          <w:marLeft w:val="0"/>
          <w:marRight w:val="0"/>
          <w:marTop w:val="0"/>
          <w:marBottom w:val="0"/>
          <w:divBdr>
            <w:top w:val="none" w:sz="0" w:space="0" w:color="auto"/>
            <w:left w:val="none" w:sz="0" w:space="0" w:color="auto"/>
            <w:bottom w:val="none" w:sz="0" w:space="0" w:color="auto"/>
            <w:right w:val="none" w:sz="0" w:space="0" w:color="auto"/>
          </w:divBdr>
        </w:div>
        <w:div w:id="166747306">
          <w:marLeft w:val="0"/>
          <w:marRight w:val="0"/>
          <w:marTop w:val="0"/>
          <w:marBottom w:val="0"/>
          <w:divBdr>
            <w:top w:val="none" w:sz="0" w:space="0" w:color="auto"/>
            <w:left w:val="none" w:sz="0" w:space="0" w:color="auto"/>
            <w:bottom w:val="none" w:sz="0" w:space="0" w:color="auto"/>
            <w:right w:val="none" w:sz="0" w:space="0" w:color="auto"/>
          </w:divBdr>
        </w:div>
        <w:div w:id="280038853">
          <w:marLeft w:val="0"/>
          <w:marRight w:val="0"/>
          <w:marTop w:val="0"/>
          <w:marBottom w:val="0"/>
          <w:divBdr>
            <w:top w:val="none" w:sz="0" w:space="0" w:color="auto"/>
            <w:left w:val="none" w:sz="0" w:space="0" w:color="auto"/>
            <w:bottom w:val="none" w:sz="0" w:space="0" w:color="auto"/>
            <w:right w:val="none" w:sz="0" w:space="0" w:color="auto"/>
          </w:divBdr>
        </w:div>
        <w:div w:id="388041018">
          <w:marLeft w:val="0"/>
          <w:marRight w:val="0"/>
          <w:marTop w:val="0"/>
          <w:marBottom w:val="0"/>
          <w:divBdr>
            <w:top w:val="none" w:sz="0" w:space="0" w:color="auto"/>
            <w:left w:val="none" w:sz="0" w:space="0" w:color="auto"/>
            <w:bottom w:val="none" w:sz="0" w:space="0" w:color="auto"/>
            <w:right w:val="none" w:sz="0" w:space="0" w:color="auto"/>
          </w:divBdr>
        </w:div>
        <w:div w:id="558790490">
          <w:marLeft w:val="0"/>
          <w:marRight w:val="0"/>
          <w:marTop w:val="0"/>
          <w:marBottom w:val="0"/>
          <w:divBdr>
            <w:top w:val="none" w:sz="0" w:space="0" w:color="auto"/>
            <w:left w:val="none" w:sz="0" w:space="0" w:color="auto"/>
            <w:bottom w:val="none" w:sz="0" w:space="0" w:color="auto"/>
            <w:right w:val="none" w:sz="0" w:space="0" w:color="auto"/>
          </w:divBdr>
        </w:div>
        <w:div w:id="567036508">
          <w:marLeft w:val="0"/>
          <w:marRight w:val="0"/>
          <w:marTop w:val="0"/>
          <w:marBottom w:val="0"/>
          <w:divBdr>
            <w:top w:val="none" w:sz="0" w:space="0" w:color="auto"/>
            <w:left w:val="none" w:sz="0" w:space="0" w:color="auto"/>
            <w:bottom w:val="none" w:sz="0" w:space="0" w:color="auto"/>
            <w:right w:val="none" w:sz="0" w:space="0" w:color="auto"/>
          </w:divBdr>
        </w:div>
        <w:div w:id="597368533">
          <w:marLeft w:val="0"/>
          <w:marRight w:val="0"/>
          <w:marTop w:val="0"/>
          <w:marBottom w:val="0"/>
          <w:divBdr>
            <w:top w:val="none" w:sz="0" w:space="0" w:color="auto"/>
            <w:left w:val="none" w:sz="0" w:space="0" w:color="auto"/>
            <w:bottom w:val="none" w:sz="0" w:space="0" w:color="auto"/>
            <w:right w:val="none" w:sz="0" w:space="0" w:color="auto"/>
          </w:divBdr>
        </w:div>
        <w:div w:id="623196412">
          <w:marLeft w:val="0"/>
          <w:marRight w:val="0"/>
          <w:marTop w:val="0"/>
          <w:marBottom w:val="0"/>
          <w:divBdr>
            <w:top w:val="none" w:sz="0" w:space="0" w:color="auto"/>
            <w:left w:val="none" w:sz="0" w:space="0" w:color="auto"/>
            <w:bottom w:val="none" w:sz="0" w:space="0" w:color="auto"/>
            <w:right w:val="none" w:sz="0" w:space="0" w:color="auto"/>
          </w:divBdr>
        </w:div>
        <w:div w:id="762528514">
          <w:marLeft w:val="0"/>
          <w:marRight w:val="0"/>
          <w:marTop w:val="0"/>
          <w:marBottom w:val="0"/>
          <w:divBdr>
            <w:top w:val="none" w:sz="0" w:space="0" w:color="auto"/>
            <w:left w:val="none" w:sz="0" w:space="0" w:color="auto"/>
            <w:bottom w:val="none" w:sz="0" w:space="0" w:color="auto"/>
            <w:right w:val="none" w:sz="0" w:space="0" w:color="auto"/>
          </w:divBdr>
        </w:div>
        <w:div w:id="819004012">
          <w:marLeft w:val="0"/>
          <w:marRight w:val="0"/>
          <w:marTop w:val="0"/>
          <w:marBottom w:val="0"/>
          <w:divBdr>
            <w:top w:val="none" w:sz="0" w:space="0" w:color="auto"/>
            <w:left w:val="none" w:sz="0" w:space="0" w:color="auto"/>
            <w:bottom w:val="none" w:sz="0" w:space="0" w:color="auto"/>
            <w:right w:val="none" w:sz="0" w:space="0" w:color="auto"/>
          </w:divBdr>
        </w:div>
        <w:div w:id="996111978">
          <w:marLeft w:val="0"/>
          <w:marRight w:val="0"/>
          <w:marTop w:val="0"/>
          <w:marBottom w:val="0"/>
          <w:divBdr>
            <w:top w:val="none" w:sz="0" w:space="0" w:color="auto"/>
            <w:left w:val="none" w:sz="0" w:space="0" w:color="auto"/>
            <w:bottom w:val="none" w:sz="0" w:space="0" w:color="auto"/>
            <w:right w:val="none" w:sz="0" w:space="0" w:color="auto"/>
          </w:divBdr>
        </w:div>
        <w:div w:id="997223928">
          <w:marLeft w:val="0"/>
          <w:marRight w:val="0"/>
          <w:marTop w:val="0"/>
          <w:marBottom w:val="0"/>
          <w:divBdr>
            <w:top w:val="none" w:sz="0" w:space="0" w:color="auto"/>
            <w:left w:val="none" w:sz="0" w:space="0" w:color="auto"/>
            <w:bottom w:val="none" w:sz="0" w:space="0" w:color="auto"/>
            <w:right w:val="none" w:sz="0" w:space="0" w:color="auto"/>
          </w:divBdr>
        </w:div>
        <w:div w:id="1030758372">
          <w:marLeft w:val="0"/>
          <w:marRight w:val="0"/>
          <w:marTop w:val="0"/>
          <w:marBottom w:val="0"/>
          <w:divBdr>
            <w:top w:val="none" w:sz="0" w:space="0" w:color="auto"/>
            <w:left w:val="none" w:sz="0" w:space="0" w:color="auto"/>
            <w:bottom w:val="none" w:sz="0" w:space="0" w:color="auto"/>
            <w:right w:val="none" w:sz="0" w:space="0" w:color="auto"/>
          </w:divBdr>
        </w:div>
        <w:div w:id="1044716225">
          <w:marLeft w:val="0"/>
          <w:marRight w:val="0"/>
          <w:marTop w:val="0"/>
          <w:marBottom w:val="0"/>
          <w:divBdr>
            <w:top w:val="none" w:sz="0" w:space="0" w:color="auto"/>
            <w:left w:val="none" w:sz="0" w:space="0" w:color="auto"/>
            <w:bottom w:val="none" w:sz="0" w:space="0" w:color="auto"/>
            <w:right w:val="none" w:sz="0" w:space="0" w:color="auto"/>
          </w:divBdr>
        </w:div>
        <w:div w:id="1060982686">
          <w:marLeft w:val="0"/>
          <w:marRight w:val="0"/>
          <w:marTop w:val="0"/>
          <w:marBottom w:val="0"/>
          <w:divBdr>
            <w:top w:val="none" w:sz="0" w:space="0" w:color="auto"/>
            <w:left w:val="none" w:sz="0" w:space="0" w:color="auto"/>
            <w:bottom w:val="none" w:sz="0" w:space="0" w:color="auto"/>
            <w:right w:val="none" w:sz="0" w:space="0" w:color="auto"/>
          </w:divBdr>
        </w:div>
        <w:div w:id="1311905579">
          <w:marLeft w:val="0"/>
          <w:marRight w:val="0"/>
          <w:marTop w:val="0"/>
          <w:marBottom w:val="0"/>
          <w:divBdr>
            <w:top w:val="none" w:sz="0" w:space="0" w:color="auto"/>
            <w:left w:val="none" w:sz="0" w:space="0" w:color="auto"/>
            <w:bottom w:val="none" w:sz="0" w:space="0" w:color="auto"/>
            <w:right w:val="none" w:sz="0" w:space="0" w:color="auto"/>
          </w:divBdr>
        </w:div>
        <w:div w:id="1394812850">
          <w:marLeft w:val="0"/>
          <w:marRight w:val="0"/>
          <w:marTop w:val="0"/>
          <w:marBottom w:val="0"/>
          <w:divBdr>
            <w:top w:val="none" w:sz="0" w:space="0" w:color="auto"/>
            <w:left w:val="none" w:sz="0" w:space="0" w:color="auto"/>
            <w:bottom w:val="none" w:sz="0" w:space="0" w:color="auto"/>
            <w:right w:val="none" w:sz="0" w:space="0" w:color="auto"/>
          </w:divBdr>
        </w:div>
        <w:div w:id="1439325117">
          <w:marLeft w:val="0"/>
          <w:marRight w:val="0"/>
          <w:marTop w:val="0"/>
          <w:marBottom w:val="0"/>
          <w:divBdr>
            <w:top w:val="none" w:sz="0" w:space="0" w:color="auto"/>
            <w:left w:val="none" w:sz="0" w:space="0" w:color="auto"/>
            <w:bottom w:val="none" w:sz="0" w:space="0" w:color="auto"/>
            <w:right w:val="none" w:sz="0" w:space="0" w:color="auto"/>
          </w:divBdr>
        </w:div>
        <w:div w:id="1600865876">
          <w:marLeft w:val="0"/>
          <w:marRight w:val="0"/>
          <w:marTop w:val="0"/>
          <w:marBottom w:val="0"/>
          <w:divBdr>
            <w:top w:val="none" w:sz="0" w:space="0" w:color="auto"/>
            <w:left w:val="none" w:sz="0" w:space="0" w:color="auto"/>
            <w:bottom w:val="none" w:sz="0" w:space="0" w:color="auto"/>
            <w:right w:val="none" w:sz="0" w:space="0" w:color="auto"/>
          </w:divBdr>
        </w:div>
        <w:div w:id="1643541450">
          <w:marLeft w:val="0"/>
          <w:marRight w:val="0"/>
          <w:marTop w:val="0"/>
          <w:marBottom w:val="0"/>
          <w:divBdr>
            <w:top w:val="none" w:sz="0" w:space="0" w:color="auto"/>
            <w:left w:val="none" w:sz="0" w:space="0" w:color="auto"/>
            <w:bottom w:val="none" w:sz="0" w:space="0" w:color="auto"/>
            <w:right w:val="none" w:sz="0" w:space="0" w:color="auto"/>
          </w:divBdr>
        </w:div>
        <w:div w:id="1735348210">
          <w:marLeft w:val="0"/>
          <w:marRight w:val="0"/>
          <w:marTop w:val="0"/>
          <w:marBottom w:val="0"/>
          <w:divBdr>
            <w:top w:val="none" w:sz="0" w:space="0" w:color="auto"/>
            <w:left w:val="none" w:sz="0" w:space="0" w:color="auto"/>
            <w:bottom w:val="none" w:sz="0" w:space="0" w:color="auto"/>
            <w:right w:val="none" w:sz="0" w:space="0" w:color="auto"/>
          </w:divBdr>
        </w:div>
        <w:div w:id="1747342006">
          <w:marLeft w:val="0"/>
          <w:marRight w:val="0"/>
          <w:marTop w:val="0"/>
          <w:marBottom w:val="0"/>
          <w:divBdr>
            <w:top w:val="none" w:sz="0" w:space="0" w:color="auto"/>
            <w:left w:val="none" w:sz="0" w:space="0" w:color="auto"/>
            <w:bottom w:val="none" w:sz="0" w:space="0" w:color="auto"/>
            <w:right w:val="none" w:sz="0" w:space="0" w:color="auto"/>
          </w:divBdr>
        </w:div>
        <w:div w:id="1755391142">
          <w:marLeft w:val="0"/>
          <w:marRight w:val="0"/>
          <w:marTop w:val="0"/>
          <w:marBottom w:val="0"/>
          <w:divBdr>
            <w:top w:val="none" w:sz="0" w:space="0" w:color="auto"/>
            <w:left w:val="none" w:sz="0" w:space="0" w:color="auto"/>
            <w:bottom w:val="none" w:sz="0" w:space="0" w:color="auto"/>
            <w:right w:val="none" w:sz="0" w:space="0" w:color="auto"/>
          </w:divBdr>
        </w:div>
        <w:div w:id="1895118373">
          <w:marLeft w:val="0"/>
          <w:marRight w:val="0"/>
          <w:marTop w:val="0"/>
          <w:marBottom w:val="0"/>
          <w:divBdr>
            <w:top w:val="none" w:sz="0" w:space="0" w:color="auto"/>
            <w:left w:val="none" w:sz="0" w:space="0" w:color="auto"/>
            <w:bottom w:val="none" w:sz="0" w:space="0" w:color="auto"/>
            <w:right w:val="none" w:sz="0" w:space="0" w:color="auto"/>
          </w:divBdr>
        </w:div>
        <w:div w:id="1964652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cificpower.net/savings-energy-choices/electric-vehicles/charging-station-grants.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cificpower.net/content/dam/pcorp/documents/en/pacificpower/savings-energy-choices/electric-vehicles/PacifiCorp_EPRI_Vetted_Product_List.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ificpower.net/content/dam/pcorp/documents/en/pacificpower/savings-energy-choices/electric-vehicles/PacifiCorp_EPRI_Vetted_Product_List.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009C7CB39A274E98DA4FA7D2D05804" ma:contentTypeVersion="20" ma:contentTypeDescription="Create a new document." ma:contentTypeScope="" ma:versionID="f79be5a59ff97b14eed7341e99290376">
  <xsd:schema xmlns:xsd="http://www.w3.org/2001/XMLSchema" xmlns:xs="http://www.w3.org/2001/XMLSchema" xmlns:p="http://schemas.microsoft.com/office/2006/metadata/properties" xmlns:ns2="215f7ff5-c50d-4ad2-8a28-8be49b36b77c" xmlns:ns3="bae499ce-ad6a-4d28-8576-ba1b141d0181" targetNamespace="http://schemas.microsoft.com/office/2006/metadata/properties" ma:root="true" ma:fieldsID="80220336aa6640898bf91fffd16b1549" ns2:_="" ns3:_="">
    <xsd:import namespace="215f7ff5-c50d-4ad2-8a28-8be49b36b77c"/>
    <xsd:import namespace="bae499ce-ad6a-4d28-8576-ba1b141d01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Statu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f7ff5-c50d-4ad2-8a28-8be49b36b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Status" ma:index="17" nillable="true" ma:displayName="Status" ma:format="Dropdown" ma:internalName="Status">
      <xsd:simpleType>
        <xsd:restriction base="dms:Choice">
          <xsd:enumeration value="Draft"/>
          <xsd:enumeration value="Final"/>
          <xsd:enumeration value="Choice 3"/>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c82ffe-21c7-449b-a18d-914de9239daa"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format="Dropdown" ma:internalName="Notes">
      <xsd:simpleType>
        <xsd:restriction base="dms:Text">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499ce-ad6a-4d28-8576-ba1b141d018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020e11b-96ec-4a12-94e2-c23c22eacbe4}" ma:internalName="TaxCatchAll" ma:showField="CatchAllData" ma:web="bae499ce-ad6a-4d28-8576-ba1b141d01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215f7ff5-c50d-4ad2-8a28-8be49b36b77c" xsi:nil="true"/>
    <lcf76f155ced4ddcb4097134ff3c332f xmlns="215f7ff5-c50d-4ad2-8a28-8be49b36b77c">
      <Terms xmlns="http://schemas.microsoft.com/office/infopath/2007/PartnerControls"/>
    </lcf76f155ced4ddcb4097134ff3c332f>
    <TaxCatchAll xmlns="bae499ce-ad6a-4d28-8576-ba1b141d0181" xsi:nil="true"/>
    <Status xmlns="215f7ff5-c50d-4ad2-8a28-8be49b36b77c" xsi:nil="true"/>
    <Notes xmlns="215f7ff5-c50d-4ad2-8a28-8be49b36b77c" xsi:nil="true"/>
  </documentManagement>
</p:properties>
</file>

<file path=customXml/itemProps1.xml><?xml version="1.0" encoding="utf-8"?>
<ds:datastoreItem xmlns:ds="http://schemas.openxmlformats.org/officeDocument/2006/customXml" ds:itemID="{4992AFE9-BA94-4CBE-B0B5-D7BF6BE43829}">
  <ds:schemaRefs>
    <ds:schemaRef ds:uri="http://schemas.microsoft.com/sharepoint/v3/contenttype/forms"/>
  </ds:schemaRefs>
</ds:datastoreItem>
</file>

<file path=customXml/itemProps2.xml><?xml version="1.0" encoding="utf-8"?>
<ds:datastoreItem xmlns:ds="http://schemas.openxmlformats.org/officeDocument/2006/customXml" ds:itemID="{C3EEFBC0-3514-41F8-AAED-96B99F78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f7ff5-c50d-4ad2-8a28-8be49b36b77c"/>
    <ds:schemaRef ds:uri="bae499ce-ad6a-4d28-8576-ba1b141d0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617BD-C108-4DA2-934B-CB5B0C59EA0D}">
  <ds:schemaRefs>
    <ds:schemaRef ds:uri="http://schemas.openxmlformats.org/officeDocument/2006/bibliography"/>
  </ds:schemaRefs>
</ds:datastoreItem>
</file>

<file path=customXml/itemProps4.xml><?xml version="1.0" encoding="utf-8"?>
<ds:datastoreItem xmlns:ds="http://schemas.openxmlformats.org/officeDocument/2006/customXml" ds:itemID="{93B26B40-39E3-4B15-A1E6-9CB653570369}">
  <ds:schemaRefs>
    <ds:schemaRef ds:uri="http://schemas.microsoft.com/office/2006/metadata/properties"/>
    <ds:schemaRef ds:uri="http://schemas.microsoft.com/office/infopath/2007/PartnerControls"/>
    <ds:schemaRef ds:uri="215f7ff5-c50d-4ad2-8a28-8be49b36b77c"/>
    <ds:schemaRef ds:uri="bae499ce-ad6a-4d28-8576-ba1b141d01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1590</Words>
  <Characters>9654</Characters>
  <Application>Microsoft Office Word</Application>
  <DocSecurity>0</DocSecurity>
  <Lines>301</Lines>
  <Paragraphs>165</Paragraphs>
  <ScaleCrop>false</ScaleCrop>
  <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Perkins</dc:creator>
  <cp:keywords/>
  <dc:description/>
  <cp:lastModifiedBy>Beery, Heather (PacifiCorp)</cp:lastModifiedBy>
  <cp:revision>74</cp:revision>
  <dcterms:created xsi:type="dcterms:W3CDTF">2025-02-12T18:10:00Z</dcterms:created>
  <dcterms:modified xsi:type="dcterms:W3CDTF">2025-02-14T17:53:00Z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361300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ContentTypeId">
    <vt:lpwstr>0x01010030009C7CB39A274E98DA4FA7D2D05804</vt:lpwstr>
  </property>
</Properties>
</file>